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05CA6" w14:textId="77777777" w:rsidR="00A53E36" w:rsidRDefault="00A53E36" w:rsidP="00B051D0">
      <w:pPr>
        <w:pBdr>
          <w:bottom w:val="single" w:sz="8" w:space="4" w:color="4F81BD"/>
        </w:pBdr>
        <w:spacing w:after="300"/>
        <w:contextualSpacing/>
        <w:jc w:val="center"/>
        <w:rPr>
          <w:rFonts w:ascii="Cambria" w:hAnsi="Cambria"/>
          <w:color w:val="17365D"/>
          <w:spacing w:val="5"/>
          <w:kern w:val="28"/>
          <w:sz w:val="52"/>
          <w:szCs w:val="52"/>
        </w:rPr>
      </w:pPr>
    </w:p>
    <w:p w14:paraId="685F3A5F" w14:textId="77777777" w:rsidR="00A53E36" w:rsidRDefault="00A53E36" w:rsidP="00B051D0">
      <w:pPr>
        <w:pBdr>
          <w:bottom w:val="single" w:sz="8" w:space="4" w:color="4F81BD"/>
        </w:pBdr>
        <w:spacing w:after="300"/>
        <w:contextualSpacing/>
        <w:jc w:val="center"/>
        <w:rPr>
          <w:rFonts w:ascii="Cambria" w:hAnsi="Cambria"/>
          <w:color w:val="17365D"/>
          <w:spacing w:val="5"/>
          <w:kern w:val="28"/>
          <w:sz w:val="52"/>
          <w:szCs w:val="52"/>
        </w:rPr>
      </w:pPr>
    </w:p>
    <w:p w14:paraId="284F4832" w14:textId="77777777" w:rsidR="00B051D0" w:rsidRPr="00FC2B6A" w:rsidRDefault="00B051D0" w:rsidP="00B051D0">
      <w:pPr>
        <w:pBdr>
          <w:bottom w:val="single" w:sz="8" w:space="4" w:color="4F81BD"/>
        </w:pBdr>
        <w:spacing w:after="300"/>
        <w:contextualSpacing/>
        <w:jc w:val="center"/>
        <w:rPr>
          <w:rFonts w:ascii="Cambria" w:hAnsi="Cambria"/>
          <w:color w:val="17365D"/>
          <w:spacing w:val="5"/>
          <w:kern w:val="28"/>
          <w:sz w:val="52"/>
          <w:szCs w:val="52"/>
        </w:rPr>
      </w:pPr>
      <w:r>
        <w:rPr>
          <w:rFonts w:ascii="Cambria" w:hAnsi="Cambria"/>
          <w:color w:val="17365D"/>
          <w:spacing w:val="5"/>
          <w:kern w:val="28"/>
          <w:sz w:val="52"/>
          <w:szCs w:val="52"/>
        </w:rPr>
        <w:t>Financial Regulations</w:t>
      </w:r>
    </w:p>
    <w:p w14:paraId="04917F68" w14:textId="77777777" w:rsidR="00B051D0" w:rsidRPr="00FC2B6A" w:rsidRDefault="00B051D0" w:rsidP="00B051D0">
      <w:pPr>
        <w:spacing w:line="276" w:lineRule="auto"/>
        <w:rPr>
          <w:rFonts w:ascii="Calibri" w:eastAsia="Calibri" w:hAnsi="Calibri"/>
          <w:sz w:val="22"/>
          <w:szCs w:val="22"/>
        </w:rPr>
      </w:pPr>
    </w:p>
    <w:p w14:paraId="5CD17911" w14:textId="77777777" w:rsidR="00B051D0" w:rsidRPr="00FC2B6A" w:rsidRDefault="00B051D0" w:rsidP="00B051D0">
      <w:pPr>
        <w:spacing w:line="276" w:lineRule="auto"/>
        <w:rPr>
          <w:rFonts w:ascii="Calibri" w:eastAsia="Calibri" w:hAnsi="Calibri"/>
          <w:sz w:val="22"/>
          <w:szCs w:val="22"/>
        </w:rPr>
      </w:pPr>
    </w:p>
    <w:p w14:paraId="6B1E7B88" w14:textId="77777777" w:rsidR="00B051D0" w:rsidRDefault="00B051D0" w:rsidP="00B051D0">
      <w:pPr>
        <w:spacing w:line="276" w:lineRule="auto"/>
        <w:rPr>
          <w:rFonts w:ascii="Calibri" w:eastAsia="Calibri" w:hAnsi="Calibri"/>
          <w:sz w:val="22"/>
          <w:szCs w:val="22"/>
        </w:rPr>
      </w:pPr>
    </w:p>
    <w:p w14:paraId="0B760200" w14:textId="77777777" w:rsidR="00B051D0" w:rsidRDefault="00B051D0" w:rsidP="00B051D0">
      <w:pPr>
        <w:spacing w:line="276" w:lineRule="auto"/>
        <w:rPr>
          <w:rFonts w:ascii="Calibri" w:eastAsia="Calibri" w:hAnsi="Calibri"/>
          <w:sz w:val="22"/>
          <w:szCs w:val="22"/>
        </w:rPr>
      </w:pPr>
    </w:p>
    <w:p w14:paraId="49377B90" w14:textId="77777777" w:rsidR="00B051D0" w:rsidRDefault="00B051D0" w:rsidP="00B051D0">
      <w:pPr>
        <w:spacing w:line="276" w:lineRule="auto"/>
        <w:rPr>
          <w:rFonts w:ascii="Calibri" w:eastAsia="Calibri" w:hAnsi="Calibri"/>
          <w:sz w:val="22"/>
          <w:szCs w:val="22"/>
        </w:rPr>
      </w:pPr>
    </w:p>
    <w:p w14:paraId="708C1AAD" w14:textId="77777777" w:rsidR="00B051D0" w:rsidRDefault="00B051D0" w:rsidP="00B051D0">
      <w:pPr>
        <w:spacing w:line="276" w:lineRule="auto"/>
        <w:rPr>
          <w:rFonts w:ascii="Calibri" w:eastAsia="Calibri" w:hAnsi="Calibri"/>
          <w:sz w:val="22"/>
          <w:szCs w:val="22"/>
        </w:rPr>
      </w:pPr>
    </w:p>
    <w:p w14:paraId="49E8571B" w14:textId="77777777" w:rsidR="00B051D0" w:rsidRDefault="00B051D0" w:rsidP="00B051D0">
      <w:pPr>
        <w:spacing w:line="276" w:lineRule="auto"/>
        <w:rPr>
          <w:rFonts w:ascii="Calibri" w:eastAsia="Calibri" w:hAnsi="Calibri"/>
          <w:sz w:val="22"/>
          <w:szCs w:val="22"/>
        </w:rPr>
      </w:pPr>
    </w:p>
    <w:p w14:paraId="7162952D" w14:textId="77777777" w:rsidR="00B051D0" w:rsidRDefault="00B051D0" w:rsidP="00B051D0">
      <w:pPr>
        <w:spacing w:line="276" w:lineRule="auto"/>
        <w:rPr>
          <w:rFonts w:ascii="Calibri" w:eastAsia="Calibri" w:hAnsi="Calibri"/>
          <w:sz w:val="22"/>
          <w:szCs w:val="22"/>
        </w:rPr>
      </w:pPr>
    </w:p>
    <w:p w14:paraId="6E01CE8A" w14:textId="77777777" w:rsidR="00B051D0" w:rsidRPr="00FC2B6A" w:rsidRDefault="00B051D0" w:rsidP="00B051D0">
      <w:pPr>
        <w:spacing w:line="276" w:lineRule="auto"/>
        <w:rPr>
          <w:rFonts w:ascii="Calibri" w:eastAsia="Calibri" w:hAnsi="Calibri"/>
          <w:sz w:val="22"/>
          <w:szCs w:val="22"/>
        </w:rPr>
      </w:pPr>
    </w:p>
    <w:p w14:paraId="565D7340" w14:textId="77777777" w:rsidR="00B051D0" w:rsidRPr="00FC2B6A" w:rsidRDefault="00B051D0" w:rsidP="00B051D0">
      <w:pPr>
        <w:spacing w:line="276" w:lineRule="auto"/>
        <w:rPr>
          <w:rFonts w:ascii="Calibri" w:eastAsia="Calibri" w:hAnsi="Calibri"/>
          <w:sz w:val="22"/>
          <w:szCs w:val="22"/>
        </w:rPr>
      </w:pPr>
      <w:r>
        <w:rPr>
          <w:rFonts w:ascii="Calibri" w:eastAsia="Calibri" w:hAnsi="Calibri"/>
          <w:noProof/>
          <w:sz w:val="22"/>
          <w:szCs w:val="22"/>
          <w:lang w:eastAsia="en-GB"/>
        </w:rPr>
        <w:drawing>
          <wp:anchor distT="79248" distB="94996" distL="199644" distR="209677" simplePos="0" relativeHeight="251659264" behindDoc="1" locked="0" layoutInCell="1" allowOverlap="1">
            <wp:simplePos x="0" y="0"/>
            <wp:positionH relativeFrom="column">
              <wp:posOffset>1173480</wp:posOffset>
            </wp:positionH>
            <wp:positionV relativeFrom="paragraph">
              <wp:posOffset>127000</wp:posOffset>
            </wp:positionV>
            <wp:extent cx="3269869" cy="2806446"/>
            <wp:effectExtent l="114300" t="114300" r="140335" b="127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3269869" cy="2806446"/>
                    </a:xfrm>
                    <a:prstGeom prst="rect">
                      <a:avLst/>
                    </a:prstGeom>
                    <a:solidFill>
                      <a:srgbClr val="FFFFFF">
                        <a:shade val="85000"/>
                      </a:srgbClr>
                    </a:solidFill>
                    <a:ln w="762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5A1B4679" w14:textId="77777777" w:rsidR="00B051D0" w:rsidRPr="00FC2B6A" w:rsidRDefault="00B051D0" w:rsidP="00B051D0">
      <w:pPr>
        <w:spacing w:line="276" w:lineRule="auto"/>
        <w:rPr>
          <w:rFonts w:ascii="Calibri" w:eastAsia="Calibri" w:hAnsi="Calibri"/>
          <w:sz w:val="22"/>
          <w:szCs w:val="22"/>
        </w:rPr>
      </w:pPr>
    </w:p>
    <w:p w14:paraId="636B8332" w14:textId="77777777" w:rsidR="00B051D0" w:rsidRPr="00FC2B6A" w:rsidRDefault="00B051D0" w:rsidP="00B051D0">
      <w:pPr>
        <w:spacing w:line="276" w:lineRule="auto"/>
        <w:rPr>
          <w:rFonts w:ascii="Calibri" w:eastAsia="Calibri" w:hAnsi="Calibri"/>
          <w:sz w:val="22"/>
          <w:szCs w:val="22"/>
        </w:rPr>
      </w:pPr>
    </w:p>
    <w:p w14:paraId="2E94FCF1" w14:textId="77777777" w:rsidR="00B051D0" w:rsidRPr="00FC2B6A" w:rsidRDefault="00B051D0" w:rsidP="00B051D0">
      <w:pPr>
        <w:spacing w:line="276" w:lineRule="auto"/>
        <w:rPr>
          <w:rFonts w:ascii="Calibri" w:eastAsia="Calibri" w:hAnsi="Calibri"/>
          <w:sz w:val="22"/>
          <w:szCs w:val="22"/>
        </w:rPr>
      </w:pPr>
    </w:p>
    <w:p w14:paraId="24B872FC" w14:textId="77777777" w:rsidR="00B051D0" w:rsidRPr="00FC2B6A" w:rsidRDefault="00B051D0" w:rsidP="00B051D0">
      <w:pPr>
        <w:spacing w:line="276" w:lineRule="auto"/>
        <w:rPr>
          <w:rFonts w:ascii="Calibri" w:eastAsia="Calibri" w:hAnsi="Calibri"/>
          <w:sz w:val="22"/>
          <w:szCs w:val="22"/>
        </w:rPr>
      </w:pPr>
    </w:p>
    <w:p w14:paraId="531FE152" w14:textId="77777777" w:rsidR="00B051D0" w:rsidRPr="00FC2B6A" w:rsidRDefault="00B051D0" w:rsidP="00B051D0">
      <w:pPr>
        <w:spacing w:line="276" w:lineRule="auto"/>
        <w:rPr>
          <w:rFonts w:ascii="Calibri" w:eastAsia="Calibri" w:hAnsi="Calibri"/>
          <w:sz w:val="22"/>
          <w:szCs w:val="22"/>
        </w:rPr>
      </w:pPr>
    </w:p>
    <w:p w14:paraId="0913F457" w14:textId="77777777" w:rsidR="00B051D0" w:rsidRPr="00FC2B6A" w:rsidRDefault="00B051D0" w:rsidP="00B051D0">
      <w:pPr>
        <w:spacing w:line="276" w:lineRule="auto"/>
        <w:rPr>
          <w:rFonts w:ascii="Calibri" w:eastAsia="Calibri" w:hAnsi="Calibri"/>
          <w:sz w:val="22"/>
          <w:szCs w:val="22"/>
        </w:rPr>
      </w:pPr>
    </w:p>
    <w:p w14:paraId="5D915025" w14:textId="77777777" w:rsidR="00B051D0" w:rsidRPr="00FC2B6A" w:rsidRDefault="00B051D0" w:rsidP="00B051D0">
      <w:pPr>
        <w:spacing w:line="276" w:lineRule="auto"/>
        <w:rPr>
          <w:rFonts w:ascii="Calibri" w:eastAsia="Calibri" w:hAnsi="Calibri"/>
          <w:sz w:val="22"/>
          <w:szCs w:val="22"/>
        </w:rPr>
      </w:pPr>
    </w:p>
    <w:p w14:paraId="2ABC9188" w14:textId="77777777" w:rsidR="00B051D0" w:rsidRPr="00FC2B6A" w:rsidRDefault="00B051D0" w:rsidP="00B051D0">
      <w:pPr>
        <w:spacing w:line="276" w:lineRule="auto"/>
        <w:rPr>
          <w:rFonts w:ascii="Calibri" w:eastAsia="Calibri" w:hAnsi="Calibri"/>
          <w:sz w:val="22"/>
          <w:szCs w:val="22"/>
        </w:rPr>
      </w:pPr>
    </w:p>
    <w:p w14:paraId="1F27CC13" w14:textId="77777777" w:rsidR="00B051D0" w:rsidRPr="00FC2B6A" w:rsidRDefault="00B051D0" w:rsidP="00B051D0">
      <w:pPr>
        <w:spacing w:line="276" w:lineRule="auto"/>
        <w:rPr>
          <w:rFonts w:ascii="Calibri" w:eastAsia="Calibri" w:hAnsi="Calibri"/>
          <w:sz w:val="22"/>
          <w:szCs w:val="22"/>
        </w:rPr>
      </w:pPr>
    </w:p>
    <w:p w14:paraId="54CCBB2F" w14:textId="77777777" w:rsidR="00B051D0" w:rsidRPr="00FC2B6A" w:rsidRDefault="00B051D0" w:rsidP="00B051D0">
      <w:pPr>
        <w:spacing w:line="276" w:lineRule="auto"/>
        <w:rPr>
          <w:rFonts w:ascii="Calibri" w:eastAsia="Calibri" w:hAnsi="Calibri"/>
          <w:sz w:val="22"/>
          <w:szCs w:val="22"/>
        </w:rPr>
      </w:pPr>
    </w:p>
    <w:p w14:paraId="4D35E273" w14:textId="77777777" w:rsidR="00B051D0" w:rsidRPr="00FC2B6A" w:rsidRDefault="00B051D0" w:rsidP="00B051D0">
      <w:pPr>
        <w:spacing w:line="276" w:lineRule="auto"/>
        <w:rPr>
          <w:rFonts w:ascii="Calibri" w:eastAsia="Calibri" w:hAnsi="Calibri"/>
          <w:sz w:val="22"/>
          <w:szCs w:val="22"/>
        </w:rPr>
      </w:pPr>
    </w:p>
    <w:p w14:paraId="273D3098" w14:textId="77777777" w:rsidR="00B051D0" w:rsidRPr="00FC2B6A" w:rsidRDefault="00B051D0" w:rsidP="00B051D0">
      <w:pPr>
        <w:spacing w:line="276" w:lineRule="auto"/>
        <w:rPr>
          <w:rFonts w:ascii="Calibri" w:eastAsia="Calibri" w:hAnsi="Calibri"/>
          <w:sz w:val="22"/>
          <w:szCs w:val="22"/>
        </w:rPr>
      </w:pPr>
    </w:p>
    <w:p w14:paraId="717DF063" w14:textId="77777777" w:rsidR="00B051D0" w:rsidRPr="00FC2B6A" w:rsidRDefault="00B051D0" w:rsidP="00B051D0">
      <w:pPr>
        <w:spacing w:line="276" w:lineRule="auto"/>
        <w:rPr>
          <w:rFonts w:ascii="Calibri" w:eastAsia="Calibri" w:hAnsi="Calibri"/>
          <w:sz w:val="22"/>
          <w:szCs w:val="22"/>
        </w:rPr>
      </w:pPr>
    </w:p>
    <w:p w14:paraId="077BF683" w14:textId="77777777" w:rsidR="00B051D0" w:rsidRPr="00FC2B6A" w:rsidRDefault="00B051D0" w:rsidP="00B051D0">
      <w:pPr>
        <w:spacing w:line="276" w:lineRule="auto"/>
        <w:rPr>
          <w:rFonts w:ascii="Calibri" w:eastAsia="Calibri" w:hAnsi="Calibri"/>
          <w:sz w:val="22"/>
          <w:szCs w:val="22"/>
        </w:rPr>
      </w:pPr>
    </w:p>
    <w:p w14:paraId="39ACAC79" w14:textId="77777777" w:rsidR="00B051D0" w:rsidRPr="00FC2B6A" w:rsidRDefault="00B051D0" w:rsidP="00B051D0">
      <w:pPr>
        <w:spacing w:line="276" w:lineRule="auto"/>
        <w:rPr>
          <w:rFonts w:ascii="Calibri" w:eastAsia="Calibri" w:hAnsi="Calibri"/>
          <w:sz w:val="22"/>
          <w:szCs w:val="22"/>
        </w:rPr>
      </w:pPr>
    </w:p>
    <w:p w14:paraId="3061703B" w14:textId="77777777" w:rsidR="00B051D0" w:rsidRPr="00FC2B6A" w:rsidRDefault="00B051D0" w:rsidP="00B051D0">
      <w:pPr>
        <w:spacing w:line="276" w:lineRule="auto"/>
        <w:rPr>
          <w:rFonts w:ascii="Calibri" w:eastAsia="Calibri" w:hAnsi="Calibri"/>
          <w:sz w:val="22"/>
          <w:szCs w:val="22"/>
        </w:rPr>
      </w:pPr>
    </w:p>
    <w:p w14:paraId="251B4BD8" w14:textId="77777777" w:rsidR="00B051D0" w:rsidRPr="00FC2B6A" w:rsidRDefault="00B051D0" w:rsidP="00B051D0">
      <w:pPr>
        <w:spacing w:line="276" w:lineRule="auto"/>
        <w:rPr>
          <w:rFonts w:ascii="Calibri" w:eastAsia="Calibri" w:hAnsi="Calibri"/>
          <w:sz w:val="22"/>
          <w:szCs w:val="22"/>
        </w:rPr>
      </w:pPr>
    </w:p>
    <w:p w14:paraId="23397117" w14:textId="77777777" w:rsidR="00B051D0" w:rsidRPr="00FC2B6A" w:rsidRDefault="00B051D0" w:rsidP="00B051D0">
      <w:pPr>
        <w:spacing w:line="276" w:lineRule="auto"/>
        <w:rPr>
          <w:rFonts w:ascii="Calibri" w:eastAsia="Calibri" w:hAnsi="Calibri"/>
          <w:sz w:val="22"/>
          <w:szCs w:val="22"/>
        </w:rPr>
      </w:pPr>
    </w:p>
    <w:p w14:paraId="6DB44E1A" w14:textId="77777777" w:rsidR="00B051D0" w:rsidRPr="00FC2B6A" w:rsidRDefault="00B051D0" w:rsidP="00B051D0">
      <w:pPr>
        <w:spacing w:line="276" w:lineRule="auto"/>
        <w:rPr>
          <w:rFonts w:ascii="Calibri" w:eastAsia="Calibri" w:hAnsi="Calibri"/>
          <w:sz w:val="22"/>
          <w:szCs w:val="22"/>
        </w:rPr>
      </w:pPr>
    </w:p>
    <w:p w14:paraId="392537FA" w14:textId="77777777" w:rsidR="00B051D0" w:rsidRPr="00FC2B6A" w:rsidRDefault="00B051D0" w:rsidP="00B051D0">
      <w:pPr>
        <w:spacing w:line="276" w:lineRule="auto"/>
        <w:rPr>
          <w:rFonts w:ascii="Calibri" w:eastAsia="Calibri" w:hAnsi="Calibri"/>
          <w:sz w:val="22"/>
          <w:szCs w:val="22"/>
        </w:rPr>
      </w:pPr>
    </w:p>
    <w:p w14:paraId="63E14776" w14:textId="77777777" w:rsidR="00B051D0" w:rsidRPr="00FC2B6A" w:rsidRDefault="00B051D0" w:rsidP="00B051D0">
      <w:pPr>
        <w:spacing w:line="276" w:lineRule="auto"/>
        <w:rPr>
          <w:rFonts w:ascii="Calibri" w:eastAsia="Calibri" w:hAnsi="Calibri"/>
          <w:sz w:val="22"/>
          <w:szCs w:val="22"/>
        </w:rPr>
      </w:pPr>
    </w:p>
    <w:p w14:paraId="547F6B4F" w14:textId="77777777" w:rsidR="00B051D0" w:rsidRPr="00FC2B6A" w:rsidRDefault="00B051D0" w:rsidP="00B051D0">
      <w:pPr>
        <w:spacing w:line="276" w:lineRule="auto"/>
        <w:rPr>
          <w:rFonts w:ascii="Calibri" w:eastAsia="Calibri" w:hAnsi="Calibri"/>
          <w:sz w:val="22"/>
          <w:szCs w:val="22"/>
        </w:rPr>
      </w:pPr>
    </w:p>
    <w:p w14:paraId="37448FB0" w14:textId="77777777" w:rsidR="00B051D0" w:rsidRPr="00FC2B6A" w:rsidRDefault="00B051D0" w:rsidP="00B051D0">
      <w:pPr>
        <w:spacing w:line="276" w:lineRule="auto"/>
        <w:rPr>
          <w:rFonts w:ascii="Calibri" w:eastAsia="Calibri" w:hAnsi="Calibri"/>
          <w:sz w:val="22"/>
          <w:szCs w:val="22"/>
        </w:rPr>
      </w:pPr>
    </w:p>
    <w:p w14:paraId="5C49328B" w14:textId="77777777" w:rsidR="00B051D0" w:rsidRPr="00FC2B6A" w:rsidRDefault="00B051D0" w:rsidP="00B051D0">
      <w:pPr>
        <w:spacing w:line="276" w:lineRule="auto"/>
        <w:rPr>
          <w:rFonts w:ascii="Calibri" w:eastAsia="Calibri" w:hAnsi="Calibri"/>
          <w:sz w:val="22"/>
          <w:szCs w:val="22"/>
        </w:rPr>
      </w:pPr>
    </w:p>
    <w:p w14:paraId="7F24F601" w14:textId="77777777" w:rsidR="00B051D0" w:rsidRPr="00FC2B6A" w:rsidRDefault="00B051D0" w:rsidP="00B051D0">
      <w:pPr>
        <w:spacing w:line="276" w:lineRule="auto"/>
        <w:rPr>
          <w:rFonts w:ascii="Calibri" w:eastAsia="Calibri" w:hAnsi="Calibri"/>
          <w:sz w:val="22"/>
          <w:szCs w:val="22"/>
        </w:rPr>
      </w:pPr>
    </w:p>
    <w:p w14:paraId="47FE79B3" w14:textId="77777777" w:rsidR="00B051D0" w:rsidRPr="00FC2B6A" w:rsidRDefault="00B051D0" w:rsidP="00B051D0">
      <w:pPr>
        <w:spacing w:line="276" w:lineRule="auto"/>
        <w:rPr>
          <w:rFonts w:ascii="Calibri" w:eastAsia="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7"/>
        <w:gridCol w:w="4499"/>
      </w:tblGrid>
      <w:tr w:rsidR="00B051D0" w:rsidRPr="00FC2B6A" w14:paraId="238D80D0" w14:textId="77777777" w:rsidTr="0055078C">
        <w:tc>
          <w:tcPr>
            <w:tcW w:w="4621" w:type="dxa"/>
            <w:shd w:val="clear" w:color="auto" w:fill="auto"/>
          </w:tcPr>
          <w:p w14:paraId="088FB341" w14:textId="77777777" w:rsidR="00B051D0" w:rsidRPr="00FC2B6A" w:rsidRDefault="00B051D0" w:rsidP="0055078C">
            <w:pPr>
              <w:rPr>
                <w:rFonts w:ascii="Calibri" w:eastAsia="Calibri" w:hAnsi="Calibri"/>
                <w:sz w:val="32"/>
                <w:szCs w:val="32"/>
              </w:rPr>
            </w:pPr>
            <w:r w:rsidRPr="00FC2B6A">
              <w:rPr>
                <w:rFonts w:ascii="Calibri" w:eastAsia="Calibri" w:hAnsi="Calibri"/>
                <w:sz w:val="32"/>
                <w:szCs w:val="32"/>
              </w:rPr>
              <w:t>Agreed by Governors</w:t>
            </w:r>
          </w:p>
        </w:tc>
        <w:tc>
          <w:tcPr>
            <w:tcW w:w="4621" w:type="dxa"/>
            <w:shd w:val="clear" w:color="auto" w:fill="auto"/>
          </w:tcPr>
          <w:p w14:paraId="0BDC7552" w14:textId="3C7FA57F" w:rsidR="00B051D0" w:rsidRPr="007F7B1E" w:rsidRDefault="00050166" w:rsidP="00477E1E">
            <w:pPr>
              <w:rPr>
                <w:rFonts w:ascii="Calibri" w:eastAsia="Calibri" w:hAnsi="Calibri"/>
                <w:sz w:val="32"/>
                <w:szCs w:val="32"/>
              </w:rPr>
            </w:pPr>
            <w:r>
              <w:rPr>
                <w:rFonts w:ascii="Calibri" w:eastAsia="Calibri" w:hAnsi="Calibri"/>
                <w:sz w:val="32"/>
                <w:szCs w:val="32"/>
              </w:rPr>
              <w:t>Spring</w:t>
            </w:r>
            <w:r w:rsidR="00E676BC" w:rsidRPr="007F7B1E">
              <w:rPr>
                <w:rFonts w:ascii="Calibri" w:eastAsia="Calibri" w:hAnsi="Calibri"/>
                <w:sz w:val="32"/>
                <w:szCs w:val="32"/>
              </w:rPr>
              <w:t xml:space="preserve"> 20</w:t>
            </w:r>
            <w:r w:rsidR="00506B97">
              <w:rPr>
                <w:rFonts w:ascii="Calibri" w:eastAsia="Calibri" w:hAnsi="Calibri"/>
                <w:sz w:val="32"/>
                <w:szCs w:val="32"/>
              </w:rPr>
              <w:t>2</w:t>
            </w:r>
            <w:r>
              <w:rPr>
                <w:rFonts w:ascii="Calibri" w:eastAsia="Calibri" w:hAnsi="Calibri"/>
                <w:sz w:val="32"/>
                <w:szCs w:val="32"/>
              </w:rPr>
              <w:t>4</w:t>
            </w:r>
          </w:p>
        </w:tc>
      </w:tr>
      <w:tr w:rsidR="00B051D0" w:rsidRPr="00FC2B6A" w14:paraId="44C479D3" w14:textId="77777777" w:rsidTr="0055078C">
        <w:tc>
          <w:tcPr>
            <w:tcW w:w="4621" w:type="dxa"/>
            <w:shd w:val="clear" w:color="auto" w:fill="auto"/>
          </w:tcPr>
          <w:p w14:paraId="069383FB" w14:textId="77777777" w:rsidR="00B051D0" w:rsidRPr="00FC2B6A" w:rsidRDefault="00B051D0" w:rsidP="0055078C">
            <w:pPr>
              <w:rPr>
                <w:rFonts w:ascii="Calibri" w:eastAsia="Calibri" w:hAnsi="Calibri"/>
                <w:sz w:val="32"/>
                <w:szCs w:val="32"/>
              </w:rPr>
            </w:pPr>
            <w:r w:rsidRPr="00FC2B6A">
              <w:rPr>
                <w:rFonts w:ascii="Calibri" w:eastAsia="Calibri" w:hAnsi="Calibri"/>
                <w:sz w:val="32"/>
                <w:szCs w:val="32"/>
              </w:rPr>
              <w:t>Date for Review</w:t>
            </w:r>
          </w:p>
        </w:tc>
        <w:tc>
          <w:tcPr>
            <w:tcW w:w="4621" w:type="dxa"/>
            <w:shd w:val="clear" w:color="auto" w:fill="auto"/>
          </w:tcPr>
          <w:p w14:paraId="643AF48C" w14:textId="38BF7B05" w:rsidR="00B051D0" w:rsidRPr="007F7B1E" w:rsidRDefault="00050166" w:rsidP="00477E1E">
            <w:pPr>
              <w:rPr>
                <w:rFonts w:ascii="Calibri" w:eastAsia="Calibri" w:hAnsi="Calibri"/>
                <w:sz w:val="32"/>
                <w:szCs w:val="32"/>
              </w:rPr>
            </w:pPr>
            <w:r>
              <w:rPr>
                <w:rFonts w:ascii="Calibri" w:eastAsia="Calibri" w:hAnsi="Calibri"/>
                <w:sz w:val="32"/>
                <w:szCs w:val="32"/>
              </w:rPr>
              <w:t>Spring</w:t>
            </w:r>
            <w:r w:rsidR="008A03A4" w:rsidRPr="007F7B1E">
              <w:rPr>
                <w:rFonts w:ascii="Calibri" w:eastAsia="Calibri" w:hAnsi="Calibri"/>
                <w:sz w:val="32"/>
                <w:szCs w:val="32"/>
              </w:rPr>
              <w:t xml:space="preserve"> 202</w:t>
            </w:r>
            <w:r>
              <w:rPr>
                <w:rFonts w:ascii="Calibri" w:eastAsia="Calibri" w:hAnsi="Calibri"/>
                <w:sz w:val="32"/>
                <w:szCs w:val="32"/>
              </w:rPr>
              <w:t>5</w:t>
            </w:r>
          </w:p>
        </w:tc>
      </w:tr>
    </w:tbl>
    <w:p w14:paraId="40825AC2" w14:textId="77777777" w:rsidR="00B051D0" w:rsidRDefault="00B051D0" w:rsidP="00B051D0">
      <w:pPr>
        <w:spacing w:line="276" w:lineRule="auto"/>
        <w:rPr>
          <w:rFonts w:ascii="Calibri" w:eastAsia="Calibri" w:hAnsi="Calibri"/>
          <w:sz w:val="22"/>
          <w:szCs w:val="22"/>
        </w:rPr>
      </w:pPr>
    </w:p>
    <w:p w14:paraId="63E0ACC6" w14:textId="77777777" w:rsidR="00A53E36" w:rsidRDefault="00A53E36" w:rsidP="00B051D0">
      <w:pPr>
        <w:spacing w:line="276" w:lineRule="auto"/>
        <w:rPr>
          <w:rFonts w:ascii="Calibri" w:eastAsia="Calibri" w:hAnsi="Calibri"/>
          <w:sz w:val="22"/>
          <w:szCs w:val="22"/>
        </w:rPr>
      </w:pPr>
    </w:p>
    <w:p w14:paraId="3D512223" w14:textId="77777777" w:rsidR="00A53E36" w:rsidRDefault="00A53E36" w:rsidP="00A53E36">
      <w:pPr>
        <w:spacing w:after="240"/>
        <w:jc w:val="both"/>
        <w:rPr>
          <w:rFonts w:cs="Arial"/>
          <w:b/>
          <w:sz w:val="28"/>
          <w:szCs w:val="28"/>
          <w:lang w:eastAsia="en-GB"/>
        </w:rPr>
      </w:pPr>
      <w:r>
        <w:rPr>
          <w:rFonts w:ascii="Times New Roman" w:hAnsi="Times New Roman"/>
          <w:noProof/>
          <w:szCs w:val="24"/>
          <w:lang w:eastAsia="en-GB"/>
        </w:rPr>
        <w:lastRenderedPageBreak/>
        <w:drawing>
          <wp:anchor distT="0" distB="0" distL="114300" distR="114300" simplePos="0" relativeHeight="251660288" behindDoc="1" locked="0" layoutInCell="1" allowOverlap="1" wp14:anchorId="0AECBD1F" wp14:editId="371FF6A6">
            <wp:simplePos x="0" y="0"/>
            <wp:positionH relativeFrom="column">
              <wp:posOffset>-39370</wp:posOffset>
            </wp:positionH>
            <wp:positionV relativeFrom="paragraph">
              <wp:posOffset>-635</wp:posOffset>
            </wp:positionV>
            <wp:extent cx="1210945" cy="1040765"/>
            <wp:effectExtent l="0" t="0" r="8255" b="6985"/>
            <wp:wrapTight wrapText="bothSides">
              <wp:wrapPolygon edited="0">
                <wp:start x="0" y="0"/>
                <wp:lineTo x="0" y="21350"/>
                <wp:lineTo x="21407" y="21350"/>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A2C3DD"/>
                        </a:clrFrom>
                        <a:clrTo>
                          <a:srgbClr val="A2C3DD">
                            <a:alpha val="0"/>
                          </a:srgbClr>
                        </a:clrTo>
                      </a:clrChange>
                      <a:extLst>
                        <a:ext uri="{28A0092B-C50C-407E-A947-70E740481C1C}">
                          <a14:useLocalDpi xmlns:a14="http://schemas.microsoft.com/office/drawing/2010/main" val="0"/>
                        </a:ext>
                      </a:extLst>
                    </a:blip>
                    <a:srcRect l="20256" t="17236" r="61861" b="63115"/>
                    <a:stretch>
                      <a:fillRect/>
                    </a:stretch>
                  </pic:blipFill>
                  <pic:spPr bwMode="auto">
                    <a:xfrm>
                      <a:off x="0" y="0"/>
                      <a:ext cx="1210945" cy="1040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77C5E" w14:textId="77777777" w:rsidR="00A53E36" w:rsidRDefault="00A53E36" w:rsidP="00A53E36">
      <w:pPr>
        <w:spacing w:after="240"/>
        <w:jc w:val="both"/>
        <w:rPr>
          <w:rFonts w:cs="Arial"/>
          <w:b/>
          <w:sz w:val="28"/>
          <w:szCs w:val="28"/>
          <w:lang w:eastAsia="en-GB"/>
        </w:rPr>
      </w:pPr>
    </w:p>
    <w:p w14:paraId="0A8B1252" w14:textId="77777777" w:rsidR="00B051D0" w:rsidRPr="00376BEC" w:rsidRDefault="00B051D0" w:rsidP="00A53E36">
      <w:pPr>
        <w:spacing w:after="240"/>
        <w:jc w:val="both"/>
        <w:rPr>
          <w:rFonts w:cs="Arial"/>
          <w:b/>
          <w:sz w:val="28"/>
          <w:szCs w:val="28"/>
          <w:lang w:eastAsia="en-GB"/>
        </w:rPr>
      </w:pPr>
      <w:r>
        <w:rPr>
          <w:rFonts w:cs="Arial"/>
          <w:b/>
          <w:sz w:val="28"/>
          <w:szCs w:val="28"/>
          <w:lang w:eastAsia="en-GB"/>
        </w:rPr>
        <w:t>FINANCIAL REGULATIONS</w:t>
      </w:r>
    </w:p>
    <w:p w14:paraId="144A841F" w14:textId="77777777" w:rsidR="00B051D0" w:rsidRDefault="00B051D0" w:rsidP="00B051D0"/>
    <w:p w14:paraId="09BB52CF" w14:textId="77777777" w:rsidR="00B051D0" w:rsidRDefault="00B051D0" w:rsidP="00B051D0"/>
    <w:p w14:paraId="726495DB" w14:textId="77777777" w:rsidR="00B051D0" w:rsidRDefault="00B051D0" w:rsidP="00B051D0">
      <w:pPr>
        <w:rPr>
          <w:rFonts w:cs="Arial"/>
          <w:sz w:val="22"/>
          <w:szCs w:val="22"/>
        </w:rPr>
      </w:pPr>
    </w:p>
    <w:p w14:paraId="17D5D76A" w14:textId="77777777" w:rsidR="006102A3" w:rsidRPr="006102A3" w:rsidRDefault="006102A3" w:rsidP="00B051D0">
      <w:pPr>
        <w:rPr>
          <w:rFonts w:cs="Arial"/>
          <w:sz w:val="22"/>
          <w:szCs w:val="22"/>
        </w:rPr>
      </w:pPr>
    </w:p>
    <w:p w14:paraId="01B5C3DF" w14:textId="77777777" w:rsidR="00A53E36" w:rsidRPr="006102A3" w:rsidRDefault="00A53E36" w:rsidP="00B051D0">
      <w:pPr>
        <w:rPr>
          <w:rFonts w:cs="Arial"/>
          <w:sz w:val="22"/>
          <w:szCs w:val="22"/>
        </w:rPr>
      </w:pPr>
    </w:p>
    <w:p w14:paraId="3527E4A1" w14:textId="77777777" w:rsidR="00B051D0" w:rsidRPr="006102A3" w:rsidRDefault="00B051D0" w:rsidP="00B051D0">
      <w:pPr>
        <w:jc w:val="both"/>
        <w:rPr>
          <w:rFonts w:cs="Arial"/>
          <w:b/>
          <w:color w:val="000000"/>
          <w:sz w:val="22"/>
          <w:szCs w:val="22"/>
        </w:rPr>
      </w:pPr>
      <w:r w:rsidRPr="006102A3">
        <w:rPr>
          <w:rFonts w:cs="Arial"/>
          <w:b/>
          <w:color w:val="000000"/>
          <w:sz w:val="22"/>
          <w:szCs w:val="22"/>
        </w:rPr>
        <w:t>1</w:t>
      </w:r>
      <w:r w:rsidRPr="006102A3">
        <w:rPr>
          <w:rFonts w:cs="Arial"/>
          <w:b/>
          <w:color w:val="000000"/>
          <w:sz w:val="22"/>
          <w:szCs w:val="22"/>
        </w:rPr>
        <w:tab/>
        <w:t>Introduction</w:t>
      </w:r>
    </w:p>
    <w:p w14:paraId="567ACB2E" w14:textId="77777777" w:rsidR="00B051D0" w:rsidRPr="006102A3" w:rsidRDefault="00B051D0" w:rsidP="00B051D0">
      <w:pPr>
        <w:pStyle w:val="Normal-manual"/>
        <w:jc w:val="both"/>
        <w:rPr>
          <w:rFonts w:ascii="Arial" w:hAnsi="Arial" w:cs="Arial"/>
          <w:color w:val="000000"/>
          <w:sz w:val="22"/>
          <w:szCs w:val="22"/>
        </w:rPr>
      </w:pPr>
    </w:p>
    <w:p w14:paraId="3FD19A9F" w14:textId="77777777" w:rsidR="00B051D0" w:rsidRPr="006102A3" w:rsidRDefault="00B051D0" w:rsidP="00B051D0">
      <w:pPr>
        <w:pStyle w:val="Normal-manual"/>
        <w:numPr>
          <w:ilvl w:val="1"/>
          <w:numId w:val="1"/>
        </w:numPr>
        <w:jc w:val="both"/>
        <w:rPr>
          <w:rFonts w:ascii="Arial" w:hAnsi="Arial" w:cs="Arial"/>
          <w:color w:val="000000"/>
          <w:sz w:val="22"/>
          <w:szCs w:val="22"/>
        </w:rPr>
      </w:pPr>
      <w:r w:rsidRPr="006102A3">
        <w:rPr>
          <w:rFonts w:ascii="Arial" w:hAnsi="Arial" w:cs="Arial"/>
          <w:color w:val="000000"/>
          <w:sz w:val="22"/>
          <w:szCs w:val="22"/>
        </w:rPr>
        <w:t xml:space="preserve">These financial regulations will govern the financial arrangements relating to all of Westfield Infant School’s finances and accounts. </w:t>
      </w:r>
    </w:p>
    <w:p w14:paraId="6725A9B7" w14:textId="77777777" w:rsidR="00B051D0" w:rsidRPr="006102A3" w:rsidRDefault="00B051D0" w:rsidP="00B051D0">
      <w:pPr>
        <w:pStyle w:val="MinorHeading"/>
        <w:jc w:val="both"/>
        <w:rPr>
          <w:rFonts w:ascii="Arial" w:hAnsi="Arial" w:cs="Arial"/>
          <w:color w:val="000000"/>
          <w:sz w:val="22"/>
          <w:szCs w:val="22"/>
        </w:rPr>
      </w:pPr>
    </w:p>
    <w:p w14:paraId="2AECB729" w14:textId="77777777" w:rsidR="00B051D0" w:rsidRPr="006102A3" w:rsidRDefault="00B051D0" w:rsidP="00B051D0">
      <w:pPr>
        <w:pStyle w:val="Normal-manual"/>
        <w:jc w:val="both"/>
        <w:rPr>
          <w:rFonts w:ascii="Arial" w:hAnsi="Arial" w:cs="Arial"/>
          <w:color w:val="000000"/>
          <w:sz w:val="22"/>
          <w:szCs w:val="22"/>
        </w:rPr>
      </w:pPr>
    </w:p>
    <w:p w14:paraId="563B6607" w14:textId="77777777" w:rsidR="00B051D0" w:rsidRPr="006102A3" w:rsidRDefault="00B051D0" w:rsidP="00B051D0">
      <w:pPr>
        <w:pStyle w:val="Normal-manual"/>
        <w:numPr>
          <w:ilvl w:val="0"/>
          <w:numId w:val="28"/>
        </w:numPr>
        <w:ind w:hanging="720"/>
        <w:jc w:val="both"/>
        <w:rPr>
          <w:rFonts w:ascii="Arial" w:hAnsi="Arial" w:cs="Arial"/>
          <w:color w:val="000000"/>
          <w:sz w:val="22"/>
          <w:szCs w:val="22"/>
        </w:rPr>
      </w:pPr>
      <w:r w:rsidRPr="006102A3">
        <w:rPr>
          <w:rFonts w:ascii="Arial" w:hAnsi="Arial" w:cs="Arial"/>
          <w:b/>
          <w:color w:val="000000"/>
          <w:sz w:val="22"/>
          <w:szCs w:val="22"/>
        </w:rPr>
        <w:t>Delegated Authority</w:t>
      </w:r>
    </w:p>
    <w:p w14:paraId="3FC5F4FB" w14:textId="77777777" w:rsidR="00B051D0" w:rsidRPr="006102A3" w:rsidRDefault="00B051D0" w:rsidP="00B051D0">
      <w:pPr>
        <w:pStyle w:val="Normal-manual"/>
        <w:ind w:left="360"/>
        <w:jc w:val="both"/>
        <w:rPr>
          <w:rFonts w:ascii="Arial" w:hAnsi="Arial" w:cs="Arial"/>
          <w:color w:val="000000"/>
          <w:sz w:val="22"/>
          <w:szCs w:val="22"/>
        </w:rPr>
      </w:pPr>
    </w:p>
    <w:p w14:paraId="2854243E" w14:textId="77777777" w:rsidR="00B051D0" w:rsidRPr="006102A3" w:rsidRDefault="00B051D0" w:rsidP="00B051D0">
      <w:pPr>
        <w:pStyle w:val="Normal-manual"/>
        <w:numPr>
          <w:ilvl w:val="1"/>
          <w:numId w:val="28"/>
        </w:numPr>
        <w:ind w:hanging="720"/>
        <w:jc w:val="both"/>
        <w:rPr>
          <w:rFonts w:ascii="Arial" w:hAnsi="Arial" w:cs="Arial"/>
          <w:color w:val="000000"/>
          <w:sz w:val="22"/>
          <w:szCs w:val="22"/>
        </w:rPr>
      </w:pPr>
      <w:r w:rsidRPr="006102A3">
        <w:rPr>
          <w:rFonts w:ascii="Arial" w:hAnsi="Arial" w:cs="Arial"/>
          <w:color w:val="000000"/>
          <w:sz w:val="22"/>
          <w:szCs w:val="22"/>
        </w:rPr>
        <w:t>Under the Leicestershire’s Scheme for Financing Schools, the Governing Board is responsible for the control of expenditure and income in accordance with the delegation of budgets and assisting Leicestershire Council in the discharge of its statutory duties.</w:t>
      </w:r>
    </w:p>
    <w:p w14:paraId="3EFF16F2" w14:textId="77777777" w:rsidR="00B051D0" w:rsidRPr="006102A3" w:rsidRDefault="00B051D0" w:rsidP="00B051D0">
      <w:pPr>
        <w:pStyle w:val="Normal-manual"/>
        <w:jc w:val="both"/>
        <w:rPr>
          <w:rFonts w:ascii="Arial" w:hAnsi="Arial" w:cs="Arial"/>
          <w:color w:val="000000"/>
          <w:sz w:val="22"/>
          <w:szCs w:val="22"/>
          <w:u w:val="single"/>
        </w:rPr>
      </w:pPr>
    </w:p>
    <w:p w14:paraId="5B201323" w14:textId="77777777" w:rsidR="00B051D0" w:rsidRPr="006102A3" w:rsidRDefault="00B051D0" w:rsidP="00B051D0">
      <w:pPr>
        <w:pStyle w:val="Normal-manual"/>
        <w:numPr>
          <w:ilvl w:val="1"/>
          <w:numId w:val="28"/>
        </w:numPr>
        <w:ind w:hanging="720"/>
        <w:jc w:val="both"/>
        <w:rPr>
          <w:rFonts w:ascii="Arial" w:hAnsi="Arial" w:cs="Arial"/>
          <w:color w:val="000000"/>
          <w:sz w:val="22"/>
          <w:szCs w:val="22"/>
        </w:rPr>
      </w:pPr>
      <w:r w:rsidRPr="006102A3">
        <w:rPr>
          <w:rFonts w:ascii="Arial" w:hAnsi="Arial" w:cs="Arial"/>
          <w:color w:val="000000"/>
          <w:sz w:val="22"/>
          <w:szCs w:val="22"/>
        </w:rPr>
        <w:t>The Governing B</w:t>
      </w:r>
      <w:r w:rsidR="00E676BC" w:rsidRPr="006102A3">
        <w:rPr>
          <w:rFonts w:ascii="Arial" w:hAnsi="Arial" w:cs="Arial"/>
          <w:color w:val="000000"/>
          <w:sz w:val="22"/>
          <w:szCs w:val="22"/>
        </w:rPr>
        <w:t>oard has in turn delegated the G</w:t>
      </w:r>
      <w:r w:rsidRPr="006102A3">
        <w:rPr>
          <w:rFonts w:ascii="Arial" w:hAnsi="Arial" w:cs="Arial"/>
          <w:color w:val="000000"/>
          <w:sz w:val="22"/>
          <w:szCs w:val="22"/>
        </w:rPr>
        <w:t>overnors’ financial responsibilities to the Finance and Staffing Sub Committee comprising:</w:t>
      </w:r>
    </w:p>
    <w:p w14:paraId="788AFBA8" w14:textId="77777777" w:rsidR="00E676BC" w:rsidRPr="006102A3" w:rsidRDefault="00E676BC" w:rsidP="00B051D0">
      <w:pPr>
        <w:pStyle w:val="Normal-manual"/>
        <w:ind w:left="720" w:firstLine="720"/>
        <w:jc w:val="both"/>
        <w:rPr>
          <w:rFonts w:ascii="Arial" w:hAnsi="Arial" w:cs="Arial"/>
          <w:color w:val="000000"/>
          <w:sz w:val="22"/>
          <w:szCs w:val="22"/>
        </w:rPr>
      </w:pPr>
    </w:p>
    <w:p w14:paraId="06E542FD" w14:textId="77777777" w:rsidR="00B051D0" w:rsidRPr="006102A3" w:rsidRDefault="00B051D0"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Gail Steele</w:t>
      </w:r>
    </w:p>
    <w:p w14:paraId="24478734" w14:textId="77777777" w:rsidR="00D62E81" w:rsidRDefault="007F7B1E" w:rsidP="00E676BC">
      <w:pPr>
        <w:pStyle w:val="Normal-manual"/>
        <w:ind w:left="720" w:firstLine="720"/>
        <w:jc w:val="both"/>
        <w:rPr>
          <w:rFonts w:ascii="Arial" w:hAnsi="Arial" w:cs="Arial"/>
          <w:sz w:val="22"/>
          <w:szCs w:val="22"/>
        </w:rPr>
      </w:pPr>
      <w:r>
        <w:rPr>
          <w:rFonts w:ascii="Arial" w:hAnsi="Arial" w:cs="Arial"/>
          <w:sz w:val="22"/>
          <w:szCs w:val="22"/>
        </w:rPr>
        <w:t>John Poultney</w:t>
      </w:r>
    </w:p>
    <w:p w14:paraId="671A9E92" w14:textId="77777777" w:rsidR="00506B97" w:rsidRPr="00337361" w:rsidRDefault="008E7DC1" w:rsidP="00E676BC">
      <w:pPr>
        <w:pStyle w:val="Normal-manual"/>
        <w:ind w:left="720" w:firstLine="720"/>
        <w:jc w:val="both"/>
        <w:rPr>
          <w:rFonts w:ascii="Arial" w:hAnsi="Arial" w:cs="Arial"/>
          <w:sz w:val="22"/>
          <w:szCs w:val="22"/>
        </w:rPr>
      </w:pPr>
      <w:r w:rsidRPr="00337361">
        <w:rPr>
          <w:rFonts w:ascii="Arial" w:hAnsi="Arial" w:cs="Arial"/>
          <w:sz w:val="22"/>
          <w:szCs w:val="22"/>
        </w:rPr>
        <w:t xml:space="preserve">Jane </w:t>
      </w:r>
      <w:r w:rsidR="00506B97" w:rsidRPr="00337361">
        <w:rPr>
          <w:rFonts w:ascii="Arial" w:hAnsi="Arial" w:cs="Arial"/>
          <w:sz w:val="22"/>
          <w:szCs w:val="22"/>
        </w:rPr>
        <w:t>Henderson</w:t>
      </w:r>
    </w:p>
    <w:p w14:paraId="0342283A" w14:textId="77777777" w:rsidR="009F4734" w:rsidRPr="00506B97" w:rsidRDefault="009F4734" w:rsidP="00E676BC">
      <w:pPr>
        <w:pStyle w:val="Normal-manual"/>
        <w:ind w:left="720" w:firstLine="720"/>
        <w:jc w:val="both"/>
        <w:rPr>
          <w:rFonts w:ascii="Arial" w:hAnsi="Arial" w:cs="Arial"/>
          <w:color w:val="00B050"/>
          <w:sz w:val="22"/>
          <w:szCs w:val="22"/>
        </w:rPr>
      </w:pPr>
      <w:r w:rsidRPr="00337361">
        <w:rPr>
          <w:rFonts w:ascii="Arial" w:hAnsi="Arial" w:cs="Arial"/>
          <w:sz w:val="22"/>
          <w:szCs w:val="22"/>
        </w:rPr>
        <w:t xml:space="preserve">Laura </w:t>
      </w:r>
      <w:proofErr w:type="spellStart"/>
      <w:r w:rsidRPr="00337361">
        <w:rPr>
          <w:rFonts w:ascii="Arial" w:hAnsi="Arial" w:cs="Arial"/>
          <w:sz w:val="22"/>
          <w:szCs w:val="22"/>
        </w:rPr>
        <w:t>Jeffs</w:t>
      </w:r>
      <w:proofErr w:type="spellEnd"/>
    </w:p>
    <w:p w14:paraId="1C0DDCBD" w14:textId="77777777" w:rsidR="00B051D0" w:rsidRPr="006102A3" w:rsidRDefault="00B051D0" w:rsidP="00B051D0">
      <w:pPr>
        <w:pStyle w:val="Normal-manual"/>
        <w:jc w:val="both"/>
        <w:rPr>
          <w:rFonts w:ascii="Arial" w:hAnsi="Arial" w:cs="Arial"/>
          <w:color w:val="000000"/>
          <w:sz w:val="22"/>
          <w:szCs w:val="22"/>
        </w:rPr>
      </w:pPr>
    </w:p>
    <w:p w14:paraId="5ADA03D2" w14:textId="77777777" w:rsidR="00B051D0" w:rsidRPr="006102A3" w:rsidRDefault="00B051D0" w:rsidP="00B051D0">
      <w:pPr>
        <w:pStyle w:val="Normal-manual"/>
        <w:numPr>
          <w:ilvl w:val="1"/>
          <w:numId w:val="28"/>
        </w:numPr>
        <w:ind w:hanging="720"/>
        <w:jc w:val="both"/>
        <w:rPr>
          <w:rFonts w:ascii="Arial" w:hAnsi="Arial" w:cs="Arial"/>
          <w:color w:val="000000"/>
          <w:sz w:val="22"/>
          <w:szCs w:val="22"/>
        </w:rPr>
      </w:pPr>
      <w:r w:rsidRPr="006102A3">
        <w:rPr>
          <w:rFonts w:ascii="Arial" w:hAnsi="Arial" w:cs="Arial"/>
          <w:color w:val="000000"/>
          <w:sz w:val="22"/>
          <w:szCs w:val="22"/>
        </w:rPr>
        <w:t>The Headteacher will be responsible for implementing agre</w:t>
      </w:r>
      <w:r w:rsidR="00E676BC" w:rsidRPr="006102A3">
        <w:rPr>
          <w:rFonts w:ascii="Arial" w:hAnsi="Arial" w:cs="Arial"/>
          <w:color w:val="000000"/>
          <w:sz w:val="22"/>
          <w:szCs w:val="22"/>
        </w:rPr>
        <w:t>ed policies and maintaining day-</w:t>
      </w:r>
      <w:r w:rsidRPr="006102A3">
        <w:rPr>
          <w:rFonts w:ascii="Arial" w:hAnsi="Arial" w:cs="Arial"/>
          <w:color w:val="000000"/>
          <w:sz w:val="22"/>
          <w:szCs w:val="22"/>
        </w:rPr>
        <w:t>to</w:t>
      </w:r>
      <w:r w:rsidR="00E676BC" w:rsidRPr="006102A3">
        <w:rPr>
          <w:rFonts w:ascii="Arial" w:hAnsi="Arial" w:cs="Arial"/>
          <w:color w:val="000000"/>
          <w:sz w:val="22"/>
          <w:szCs w:val="22"/>
        </w:rPr>
        <w:t>-</w:t>
      </w:r>
      <w:r w:rsidRPr="006102A3">
        <w:rPr>
          <w:rFonts w:ascii="Arial" w:hAnsi="Arial" w:cs="Arial"/>
          <w:color w:val="000000"/>
          <w:sz w:val="22"/>
          <w:szCs w:val="22"/>
        </w:rPr>
        <w:t>day control of the school finances and accounts.</w:t>
      </w:r>
    </w:p>
    <w:p w14:paraId="78D172DE" w14:textId="77777777" w:rsidR="00B051D0" w:rsidRPr="006102A3" w:rsidRDefault="00B051D0" w:rsidP="00B051D0">
      <w:pPr>
        <w:pStyle w:val="Normal-manual"/>
        <w:jc w:val="both"/>
        <w:rPr>
          <w:rFonts w:ascii="Arial" w:hAnsi="Arial" w:cs="Arial"/>
          <w:color w:val="000000"/>
          <w:sz w:val="22"/>
          <w:szCs w:val="22"/>
        </w:rPr>
      </w:pPr>
    </w:p>
    <w:p w14:paraId="163097DA" w14:textId="77777777" w:rsidR="00B051D0" w:rsidRPr="006102A3" w:rsidRDefault="00B051D0" w:rsidP="00B051D0">
      <w:pPr>
        <w:pStyle w:val="Normal-manual"/>
        <w:numPr>
          <w:ilvl w:val="1"/>
          <w:numId w:val="28"/>
        </w:numPr>
        <w:ind w:hanging="720"/>
        <w:jc w:val="both"/>
        <w:rPr>
          <w:rFonts w:ascii="Arial" w:hAnsi="Arial" w:cs="Arial"/>
          <w:color w:val="000000"/>
          <w:sz w:val="22"/>
          <w:szCs w:val="22"/>
        </w:rPr>
      </w:pPr>
      <w:r w:rsidRPr="006102A3">
        <w:rPr>
          <w:rFonts w:ascii="Arial" w:hAnsi="Arial" w:cs="Arial"/>
          <w:color w:val="000000"/>
          <w:sz w:val="22"/>
          <w:szCs w:val="22"/>
        </w:rPr>
        <w:t>The School Financial Advisor will assist the Headteacher in the discharge of financial responsibilities.</w:t>
      </w:r>
    </w:p>
    <w:p w14:paraId="613E3A92" w14:textId="77777777" w:rsidR="00B051D0" w:rsidRPr="006102A3" w:rsidRDefault="00B051D0" w:rsidP="00B051D0">
      <w:pPr>
        <w:pStyle w:val="Normal-manual"/>
        <w:jc w:val="both"/>
        <w:rPr>
          <w:rFonts w:ascii="Arial" w:hAnsi="Arial" w:cs="Arial"/>
          <w:color w:val="000000"/>
          <w:sz w:val="22"/>
          <w:szCs w:val="22"/>
        </w:rPr>
      </w:pPr>
    </w:p>
    <w:p w14:paraId="2B59CB9B" w14:textId="77777777" w:rsidR="00B051D0" w:rsidRPr="006102A3" w:rsidRDefault="00B051D0" w:rsidP="00B051D0">
      <w:pPr>
        <w:pStyle w:val="Normal-manual"/>
        <w:numPr>
          <w:ilvl w:val="1"/>
          <w:numId w:val="2"/>
        </w:numPr>
        <w:jc w:val="both"/>
        <w:rPr>
          <w:rFonts w:ascii="Arial" w:hAnsi="Arial" w:cs="Arial"/>
          <w:color w:val="000000"/>
          <w:sz w:val="22"/>
          <w:szCs w:val="22"/>
        </w:rPr>
      </w:pPr>
      <w:r w:rsidRPr="006102A3">
        <w:rPr>
          <w:rFonts w:ascii="Arial" w:hAnsi="Arial" w:cs="Arial"/>
          <w:color w:val="000000"/>
          <w:sz w:val="22"/>
          <w:szCs w:val="22"/>
        </w:rPr>
        <w:t>The following staff are designated as authorisers:</w:t>
      </w:r>
    </w:p>
    <w:p w14:paraId="2EE4C79C" w14:textId="77777777" w:rsidR="00B051D0" w:rsidRPr="006102A3" w:rsidRDefault="00B051D0" w:rsidP="00B051D0">
      <w:pPr>
        <w:pStyle w:val="Normal-manual"/>
        <w:ind w:left="720"/>
        <w:jc w:val="both"/>
        <w:rPr>
          <w:rFonts w:ascii="Arial" w:hAnsi="Arial" w:cs="Arial"/>
          <w:color w:val="000000"/>
          <w:sz w:val="22"/>
          <w:szCs w:val="22"/>
        </w:rPr>
      </w:pPr>
    </w:p>
    <w:p w14:paraId="19CA7E65" w14:textId="77777777" w:rsidR="00B051D0" w:rsidRPr="006102A3" w:rsidRDefault="00B051D0" w:rsidP="00B051D0">
      <w:pPr>
        <w:pStyle w:val="Normal-manual"/>
        <w:numPr>
          <w:ilvl w:val="0"/>
          <w:numId w:val="25"/>
        </w:numPr>
        <w:jc w:val="both"/>
        <w:rPr>
          <w:rFonts w:ascii="Arial" w:hAnsi="Arial" w:cs="Arial"/>
          <w:b/>
          <w:color w:val="000000"/>
          <w:sz w:val="22"/>
          <w:szCs w:val="22"/>
        </w:rPr>
      </w:pPr>
      <w:r w:rsidRPr="006102A3">
        <w:rPr>
          <w:rFonts w:ascii="Arial" w:hAnsi="Arial" w:cs="Arial"/>
          <w:b/>
          <w:color w:val="000000"/>
          <w:sz w:val="22"/>
          <w:szCs w:val="22"/>
        </w:rPr>
        <w:t>Salaries Documentation</w:t>
      </w:r>
    </w:p>
    <w:p w14:paraId="085FB08D"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Headteacher</w:t>
      </w:r>
    </w:p>
    <w:p w14:paraId="5A04CC1D"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Chair of Governors</w:t>
      </w:r>
    </w:p>
    <w:p w14:paraId="05176BE6" w14:textId="77777777" w:rsidR="00B051D0" w:rsidRPr="006102A3" w:rsidRDefault="00B051D0" w:rsidP="00B051D0">
      <w:pPr>
        <w:pStyle w:val="Normal-manual"/>
        <w:ind w:firstLine="720"/>
        <w:jc w:val="both"/>
        <w:rPr>
          <w:rFonts w:ascii="Arial" w:hAnsi="Arial" w:cs="Arial"/>
          <w:color w:val="000000"/>
          <w:sz w:val="22"/>
          <w:szCs w:val="22"/>
        </w:rPr>
      </w:pPr>
    </w:p>
    <w:p w14:paraId="6E931797" w14:textId="0C0DC621" w:rsidR="00B051D0" w:rsidRPr="006102A3" w:rsidRDefault="00491E60" w:rsidP="00B051D0">
      <w:pPr>
        <w:pStyle w:val="Normal-manual"/>
        <w:numPr>
          <w:ilvl w:val="0"/>
          <w:numId w:val="25"/>
        </w:numPr>
        <w:jc w:val="both"/>
        <w:rPr>
          <w:rFonts w:ascii="Arial" w:hAnsi="Arial" w:cs="Arial"/>
          <w:b/>
          <w:color w:val="000000"/>
          <w:sz w:val="22"/>
          <w:szCs w:val="22"/>
        </w:rPr>
      </w:pPr>
      <w:r>
        <w:rPr>
          <w:rFonts w:ascii="Arial" w:hAnsi="Arial" w:cs="Arial"/>
          <w:b/>
          <w:color w:val="000000"/>
          <w:sz w:val="22"/>
          <w:szCs w:val="22"/>
        </w:rPr>
        <w:t>BACS</w:t>
      </w:r>
    </w:p>
    <w:p w14:paraId="1BFCEF2C"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Headteacher</w:t>
      </w:r>
    </w:p>
    <w:p w14:paraId="51703370"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Chair of Governors</w:t>
      </w:r>
    </w:p>
    <w:p w14:paraId="58724254"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Deputy Headteacher</w:t>
      </w:r>
    </w:p>
    <w:p w14:paraId="326766E9" w14:textId="77777777" w:rsidR="00B051D0" w:rsidRPr="006102A3" w:rsidRDefault="00B051D0" w:rsidP="00B051D0">
      <w:pPr>
        <w:pStyle w:val="Normal-manual"/>
        <w:ind w:left="720"/>
        <w:jc w:val="both"/>
        <w:rPr>
          <w:rFonts w:ascii="Arial" w:hAnsi="Arial" w:cs="Arial"/>
          <w:color w:val="000000"/>
          <w:sz w:val="22"/>
          <w:szCs w:val="22"/>
        </w:rPr>
      </w:pPr>
    </w:p>
    <w:p w14:paraId="43E3BCAE" w14:textId="77777777" w:rsidR="00B051D0" w:rsidRPr="006102A3" w:rsidRDefault="00B051D0" w:rsidP="00B051D0">
      <w:pPr>
        <w:pStyle w:val="Normal-manual"/>
        <w:numPr>
          <w:ilvl w:val="0"/>
          <w:numId w:val="25"/>
        </w:numPr>
        <w:jc w:val="both"/>
        <w:rPr>
          <w:rFonts w:ascii="Arial" w:hAnsi="Arial" w:cs="Arial"/>
          <w:b/>
          <w:color w:val="000000"/>
          <w:sz w:val="22"/>
          <w:szCs w:val="22"/>
        </w:rPr>
      </w:pPr>
      <w:r w:rsidRPr="006102A3">
        <w:rPr>
          <w:rFonts w:ascii="Arial" w:hAnsi="Arial" w:cs="Arial"/>
          <w:b/>
          <w:color w:val="000000"/>
          <w:sz w:val="22"/>
          <w:szCs w:val="22"/>
        </w:rPr>
        <w:t>Orders</w:t>
      </w:r>
    </w:p>
    <w:p w14:paraId="12CA365B"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Headteacher</w:t>
      </w:r>
    </w:p>
    <w:p w14:paraId="7293FE0C" w14:textId="77777777" w:rsidR="00B051D0" w:rsidRPr="006102A3" w:rsidRDefault="00AA663B" w:rsidP="00B051D0">
      <w:pPr>
        <w:pStyle w:val="Normal-manual"/>
        <w:ind w:left="720" w:firstLine="720"/>
        <w:jc w:val="both"/>
        <w:rPr>
          <w:rFonts w:ascii="Arial" w:hAnsi="Arial" w:cs="Arial"/>
          <w:color w:val="000000"/>
          <w:sz w:val="22"/>
          <w:szCs w:val="22"/>
        </w:rPr>
      </w:pPr>
      <w:r w:rsidRPr="006102A3">
        <w:rPr>
          <w:rFonts w:ascii="Arial" w:hAnsi="Arial" w:cs="Arial"/>
          <w:color w:val="000000"/>
          <w:sz w:val="22"/>
          <w:szCs w:val="22"/>
        </w:rPr>
        <w:t>Deputy Headteacher</w:t>
      </w:r>
    </w:p>
    <w:p w14:paraId="32860D05" w14:textId="77777777" w:rsidR="00B051D0" w:rsidRPr="006102A3" w:rsidRDefault="00B051D0" w:rsidP="00B051D0">
      <w:pPr>
        <w:pStyle w:val="Normal-manual"/>
        <w:ind w:left="1440"/>
        <w:jc w:val="both"/>
        <w:rPr>
          <w:rFonts w:ascii="Arial" w:hAnsi="Arial" w:cs="Arial"/>
          <w:b/>
          <w:color w:val="000000"/>
          <w:sz w:val="22"/>
          <w:szCs w:val="22"/>
        </w:rPr>
      </w:pPr>
    </w:p>
    <w:p w14:paraId="5BAE39A1" w14:textId="77777777" w:rsidR="00B051D0" w:rsidRPr="006102A3" w:rsidRDefault="00B051D0" w:rsidP="00B051D0">
      <w:pPr>
        <w:pStyle w:val="Normal-manual"/>
        <w:ind w:left="720"/>
        <w:jc w:val="both"/>
        <w:rPr>
          <w:rFonts w:ascii="Arial" w:hAnsi="Arial" w:cs="Arial"/>
          <w:color w:val="000000"/>
          <w:sz w:val="22"/>
          <w:szCs w:val="22"/>
        </w:rPr>
      </w:pPr>
      <w:r w:rsidRPr="006102A3">
        <w:rPr>
          <w:rFonts w:ascii="Arial" w:hAnsi="Arial" w:cs="Arial"/>
          <w:color w:val="000000"/>
          <w:sz w:val="22"/>
          <w:szCs w:val="22"/>
        </w:rPr>
        <w:t>However, the Governing Board will remain accountable when Governors’ financial responsibilities are delegated.</w:t>
      </w:r>
    </w:p>
    <w:p w14:paraId="45E5B3E6" w14:textId="77777777" w:rsidR="00A53E36" w:rsidRPr="006102A3" w:rsidRDefault="00A53E36" w:rsidP="00B051D0">
      <w:pPr>
        <w:pStyle w:val="Normal-manual"/>
        <w:ind w:left="720"/>
        <w:jc w:val="both"/>
        <w:rPr>
          <w:rFonts w:ascii="Arial" w:hAnsi="Arial" w:cs="Arial"/>
          <w:color w:val="000000"/>
          <w:sz w:val="22"/>
          <w:szCs w:val="22"/>
        </w:rPr>
      </w:pPr>
    </w:p>
    <w:p w14:paraId="1833534D" w14:textId="77777777" w:rsidR="00593E59" w:rsidRPr="006102A3" w:rsidRDefault="00593E59" w:rsidP="00B051D0">
      <w:pPr>
        <w:pStyle w:val="Normal-manual"/>
        <w:ind w:left="720"/>
        <w:jc w:val="both"/>
        <w:rPr>
          <w:rFonts w:ascii="Arial" w:hAnsi="Arial" w:cs="Arial"/>
          <w:color w:val="000000"/>
          <w:sz w:val="22"/>
          <w:szCs w:val="22"/>
        </w:rPr>
      </w:pPr>
    </w:p>
    <w:p w14:paraId="040F7529" w14:textId="77777777" w:rsidR="00A53E36" w:rsidRPr="006102A3" w:rsidRDefault="00A53E36" w:rsidP="00B051D0">
      <w:pPr>
        <w:pStyle w:val="Normal-manual"/>
        <w:ind w:left="720"/>
        <w:jc w:val="both"/>
        <w:rPr>
          <w:rFonts w:ascii="Arial" w:hAnsi="Arial" w:cs="Arial"/>
          <w:color w:val="000000"/>
          <w:sz w:val="22"/>
          <w:szCs w:val="22"/>
        </w:rPr>
      </w:pPr>
    </w:p>
    <w:p w14:paraId="600E649C" w14:textId="77777777" w:rsidR="00B051D0" w:rsidRPr="006102A3" w:rsidRDefault="00B051D0" w:rsidP="00B051D0">
      <w:pPr>
        <w:pStyle w:val="Normal-manual"/>
        <w:numPr>
          <w:ilvl w:val="0"/>
          <w:numId w:val="28"/>
        </w:numPr>
        <w:ind w:hanging="720"/>
        <w:jc w:val="both"/>
        <w:rPr>
          <w:rFonts w:ascii="Arial" w:hAnsi="Arial" w:cs="Arial"/>
          <w:color w:val="000000"/>
          <w:sz w:val="22"/>
          <w:szCs w:val="22"/>
        </w:rPr>
      </w:pPr>
      <w:r w:rsidRPr="006102A3">
        <w:rPr>
          <w:rFonts w:ascii="Arial" w:hAnsi="Arial" w:cs="Arial"/>
          <w:b/>
          <w:color w:val="000000"/>
          <w:sz w:val="22"/>
          <w:szCs w:val="22"/>
        </w:rPr>
        <w:t>Revenue Budget Preparation</w:t>
      </w:r>
    </w:p>
    <w:p w14:paraId="23368FC9" w14:textId="77777777" w:rsidR="00B051D0" w:rsidRPr="006102A3" w:rsidRDefault="00B051D0" w:rsidP="00B051D0">
      <w:pPr>
        <w:pStyle w:val="Normal-manual"/>
        <w:jc w:val="both"/>
        <w:rPr>
          <w:rFonts w:ascii="Arial" w:hAnsi="Arial" w:cs="Arial"/>
          <w:color w:val="000000"/>
          <w:sz w:val="22"/>
          <w:szCs w:val="22"/>
        </w:rPr>
      </w:pPr>
    </w:p>
    <w:p w14:paraId="7F36E70F" w14:textId="77777777" w:rsidR="00B051D0" w:rsidRPr="006102A3" w:rsidRDefault="00B051D0" w:rsidP="00B051D0">
      <w:pPr>
        <w:pStyle w:val="Normal-manual"/>
        <w:numPr>
          <w:ilvl w:val="1"/>
          <w:numId w:val="3"/>
        </w:numPr>
        <w:jc w:val="both"/>
        <w:rPr>
          <w:rFonts w:ascii="Arial" w:hAnsi="Arial" w:cs="Arial"/>
          <w:color w:val="000000"/>
          <w:sz w:val="22"/>
          <w:szCs w:val="22"/>
        </w:rPr>
      </w:pPr>
      <w:r w:rsidRPr="006102A3">
        <w:rPr>
          <w:rFonts w:ascii="Arial" w:hAnsi="Arial" w:cs="Arial"/>
          <w:color w:val="000000"/>
          <w:sz w:val="22"/>
          <w:szCs w:val="22"/>
        </w:rPr>
        <w:t>The school’s budget timetable for the next financial year will be as follows:</w:t>
      </w:r>
    </w:p>
    <w:p w14:paraId="784B30DE" w14:textId="77777777" w:rsidR="00B051D0" w:rsidRPr="006102A3" w:rsidRDefault="00B051D0" w:rsidP="00B051D0">
      <w:pPr>
        <w:pStyle w:val="Normal-manual"/>
        <w:jc w:val="both"/>
        <w:rPr>
          <w:rFonts w:ascii="Arial" w:hAnsi="Arial" w:cs="Arial"/>
          <w:color w:val="000000"/>
          <w:sz w:val="22"/>
          <w:szCs w:val="22"/>
        </w:rPr>
      </w:pPr>
    </w:p>
    <w:p w14:paraId="779EAFC1" w14:textId="77777777" w:rsidR="00B051D0" w:rsidRPr="006102A3" w:rsidRDefault="00B051D0" w:rsidP="00B051D0">
      <w:pPr>
        <w:pStyle w:val="Normal-manual"/>
        <w:ind w:left="720"/>
        <w:jc w:val="both"/>
        <w:rPr>
          <w:rFonts w:ascii="Arial" w:hAnsi="Arial" w:cs="Arial"/>
          <w:color w:val="000000"/>
          <w:sz w:val="22"/>
          <w:szCs w:val="22"/>
        </w:rPr>
      </w:pPr>
      <w:r w:rsidRPr="006102A3">
        <w:rPr>
          <w:rFonts w:ascii="Arial" w:hAnsi="Arial" w:cs="Arial"/>
          <w:color w:val="000000"/>
          <w:sz w:val="22"/>
          <w:szCs w:val="22"/>
        </w:rPr>
        <w:t>Autumn Term</w:t>
      </w:r>
    </w:p>
    <w:p w14:paraId="1DC969BD" w14:textId="77777777" w:rsidR="00B051D0" w:rsidRPr="006102A3" w:rsidRDefault="00B051D0" w:rsidP="00B051D0">
      <w:pPr>
        <w:pStyle w:val="Normal-manual"/>
        <w:numPr>
          <w:ilvl w:val="0"/>
          <w:numId w:val="29"/>
        </w:numPr>
        <w:jc w:val="both"/>
        <w:rPr>
          <w:rFonts w:ascii="Arial" w:hAnsi="Arial" w:cs="Arial"/>
          <w:color w:val="000000"/>
          <w:sz w:val="22"/>
          <w:szCs w:val="22"/>
          <w:u w:val="single"/>
        </w:rPr>
      </w:pPr>
      <w:r w:rsidRPr="006102A3">
        <w:rPr>
          <w:rFonts w:ascii="Arial" w:hAnsi="Arial" w:cs="Arial"/>
          <w:color w:val="000000"/>
          <w:sz w:val="22"/>
          <w:szCs w:val="22"/>
        </w:rPr>
        <w:t>Identify commitments and new plans; agree priorities</w:t>
      </w:r>
    </w:p>
    <w:p w14:paraId="52EA3D6B" w14:textId="77777777" w:rsidR="00B051D0" w:rsidRPr="006102A3" w:rsidRDefault="00B051D0" w:rsidP="00B051D0">
      <w:pPr>
        <w:pStyle w:val="Normal-manual"/>
        <w:numPr>
          <w:ilvl w:val="0"/>
          <w:numId w:val="29"/>
        </w:numPr>
        <w:jc w:val="both"/>
        <w:rPr>
          <w:rFonts w:ascii="Arial" w:hAnsi="Arial" w:cs="Arial"/>
          <w:color w:val="000000"/>
          <w:sz w:val="22"/>
          <w:szCs w:val="22"/>
          <w:u w:val="single"/>
        </w:rPr>
      </w:pPr>
      <w:r w:rsidRPr="006102A3">
        <w:rPr>
          <w:rFonts w:ascii="Arial" w:hAnsi="Arial" w:cs="Arial"/>
          <w:color w:val="000000"/>
          <w:sz w:val="22"/>
          <w:szCs w:val="22"/>
        </w:rPr>
        <w:t>Agree staffing requirements</w:t>
      </w:r>
    </w:p>
    <w:p w14:paraId="7F430FD4" w14:textId="77777777" w:rsidR="00B051D0" w:rsidRPr="006102A3" w:rsidRDefault="00B051D0" w:rsidP="00B051D0">
      <w:pPr>
        <w:pStyle w:val="Normal-manual"/>
        <w:numPr>
          <w:ilvl w:val="0"/>
          <w:numId w:val="29"/>
        </w:numPr>
        <w:jc w:val="both"/>
        <w:rPr>
          <w:rFonts w:ascii="Arial" w:hAnsi="Arial" w:cs="Arial"/>
          <w:color w:val="000000"/>
          <w:sz w:val="22"/>
          <w:szCs w:val="22"/>
          <w:u w:val="single"/>
        </w:rPr>
      </w:pPr>
      <w:r w:rsidRPr="006102A3">
        <w:rPr>
          <w:rFonts w:ascii="Arial" w:hAnsi="Arial" w:cs="Arial"/>
          <w:color w:val="000000"/>
          <w:sz w:val="22"/>
          <w:szCs w:val="22"/>
        </w:rPr>
        <w:t>Cost first draft of the budget, with the plan covering at least the next three years and submit to the Governing Board.</w:t>
      </w:r>
    </w:p>
    <w:p w14:paraId="4AC32FAD" w14:textId="77777777" w:rsidR="00B051D0" w:rsidRPr="006102A3" w:rsidRDefault="00B051D0" w:rsidP="00B051D0">
      <w:pPr>
        <w:pStyle w:val="Normal-manual"/>
        <w:ind w:left="720"/>
        <w:jc w:val="both"/>
        <w:rPr>
          <w:rFonts w:ascii="Arial" w:hAnsi="Arial" w:cs="Arial"/>
          <w:color w:val="000000"/>
          <w:sz w:val="22"/>
          <w:szCs w:val="22"/>
          <w:u w:val="single"/>
        </w:rPr>
      </w:pPr>
    </w:p>
    <w:p w14:paraId="3D08DCD6" w14:textId="77777777" w:rsidR="00B051D0" w:rsidRPr="006102A3" w:rsidRDefault="00B051D0" w:rsidP="00B051D0">
      <w:pPr>
        <w:pStyle w:val="Normal-manual"/>
        <w:ind w:left="720"/>
        <w:jc w:val="both"/>
        <w:rPr>
          <w:rFonts w:ascii="Arial" w:hAnsi="Arial" w:cs="Arial"/>
          <w:color w:val="000000"/>
          <w:sz w:val="22"/>
          <w:szCs w:val="22"/>
        </w:rPr>
      </w:pPr>
      <w:r w:rsidRPr="006102A3">
        <w:rPr>
          <w:rFonts w:ascii="Arial" w:hAnsi="Arial" w:cs="Arial"/>
          <w:color w:val="000000"/>
          <w:sz w:val="22"/>
          <w:szCs w:val="22"/>
        </w:rPr>
        <w:t>Spring Term</w:t>
      </w:r>
    </w:p>
    <w:p w14:paraId="180CC12E" w14:textId="77777777" w:rsidR="00B051D0" w:rsidRPr="006102A3" w:rsidRDefault="00B051D0" w:rsidP="00B051D0">
      <w:pPr>
        <w:pStyle w:val="Normal-manual"/>
        <w:numPr>
          <w:ilvl w:val="0"/>
          <w:numId w:val="30"/>
        </w:numPr>
        <w:jc w:val="both"/>
        <w:rPr>
          <w:rFonts w:ascii="Arial" w:hAnsi="Arial" w:cs="Arial"/>
          <w:color w:val="000000"/>
          <w:sz w:val="22"/>
          <w:szCs w:val="22"/>
          <w:u w:val="single"/>
        </w:rPr>
      </w:pPr>
      <w:r w:rsidRPr="006102A3">
        <w:rPr>
          <w:rFonts w:ascii="Arial" w:hAnsi="Arial" w:cs="Arial"/>
          <w:color w:val="000000"/>
          <w:sz w:val="22"/>
          <w:szCs w:val="22"/>
        </w:rPr>
        <w:t>Outline the budget plan, to be ready by the 31st March</w:t>
      </w:r>
    </w:p>
    <w:p w14:paraId="3C5BC778" w14:textId="77777777" w:rsidR="00B051D0" w:rsidRPr="006102A3" w:rsidRDefault="00B051D0" w:rsidP="00B051D0">
      <w:pPr>
        <w:pStyle w:val="Normal-manual"/>
        <w:numPr>
          <w:ilvl w:val="0"/>
          <w:numId w:val="30"/>
        </w:numPr>
        <w:jc w:val="both"/>
        <w:rPr>
          <w:rFonts w:ascii="Arial" w:hAnsi="Arial" w:cs="Arial"/>
          <w:color w:val="000000"/>
          <w:sz w:val="22"/>
          <w:szCs w:val="22"/>
          <w:u w:val="single"/>
        </w:rPr>
      </w:pPr>
      <w:r w:rsidRPr="006102A3">
        <w:rPr>
          <w:rFonts w:ascii="Arial" w:hAnsi="Arial" w:cs="Arial"/>
          <w:color w:val="000000"/>
          <w:sz w:val="22"/>
          <w:szCs w:val="22"/>
        </w:rPr>
        <w:t>Adjust the budget to take account of the budget share notified by Leicestershire LA</w:t>
      </w:r>
    </w:p>
    <w:p w14:paraId="2800248E" w14:textId="77777777" w:rsidR="00B051D0" w:rsidRPr="006102A3" w:rsidRDefault="00B051D0" w:rsidP="00B051D0">
      <w:pPr>
        <w:pStyle w:val="Normal-manual"/>
        <w:numPr>
          <w:ilvl w:val="0"/>
          <w:numId w:val="30"/>
        </w:numPr>
        <w:jc w:val="both"/>
        <w:rPr>
          <w:rFonts w:ascii="Arial" w:hAnsi="Arial" w:cs="Arial"/>
          <w:color w:val="000000"/>
          <w:sz w:val="22"/>
          <w:szCs w:val="22"/>
          <w:u w:val="single"/>
        </w:rPr>
      </w:pPr>
      <w:r w:rsidRPr="006102A3">
        <w:rPr>
          <w:rFonts w:ascii="Arial" w:hAnsi="Arial" w:cs="Arial"/>
          <w:color w:val="000000"/>
          <w:sz w:val="22"/>
          <w:szCs w:val="22"/>
        </w:rPr>
        <w:t>Submit to Governing Board for final approval</w:t>
      </w:r>
    </w:p>
    <w:p w14:paraId="28872CE3" w14:textId="77777777" w:rsidR="00B051D0" w:rsidRPr="006102A3" w:rsidRDefault="00B051D0" w:rsidP="00B051D0">
      <w:pPr>
        <w:pStyle w:val="Normal-manual"/>
        <w:numPr>
          <w:ilvl w:val="0"/>
          <w:numId w:val="30"/>
        </w:numPr>
        <w:jc w:val="both"/>
        <w:rPr>
          <w:rFonts w:ascii="Arial" w:hAnsi="Arial" w:cs="Arial"/>
          <w:color w:val="000000"/>
          <w:sz w:val="22"/>
          <w:szCs w:val="22"/>
          <w:u w:val="single"/>
        </w:rPr>
      </w:pPr>
      <w:r w:rsidRPr="006102A3">
        <w:rPr>
          <w:rFonts w:ascii="Arial" w:hAnsi="Arial" w:cs="Arial"/>
          <w:color w:val="000000"/>
          <w:sz w:val="22"/>
          <w:szCs w:val="22"/>
        </w:rPr>
        <w:t>Submit final approved budget plan to the LA’s Schools Finance Team by the 31st May.</w:t>
      </w:r>
    </w:p>
    <w:p w14:paraId="64D1B703" w14:textId="77777777" w:rsidR="00B051D0" w:rsidRPr="006102A3" w:rsidRDefault="00B051D0" w:rsidP="00B051D0">
      <w:pPr>
        <w:pStyle w:val="Normal-manual"/>
        <w:jc w:val="both"/>
        <w:rPr>
          <w:rFonts w:ascii="Arial" w:hAnsi="Arial" w:cs="Arial"/>
          <w:color w:val="000000"/>
          <w:sz w:val="22"/>
          <w:szCs w:val="22"/>
        </w:rPr>
      </w:pPr>
    </w:p>
    <w:p w14:paraId="5C66D0EB" w14:textId="77777777" w:rsidR="00B051D0" w:rsidRPr="006102A3" w:rsidRDefault="00B051D0" w:rsidP="00B051D0">
      <w:pPr>
        <w:pStyle w:val="Normal-manual"/>
        <w:numPr>
          <w:ilvl w:val="1"/>
          <w:numId w:val="3"/>
        </w:numPr>
        <w:jc w:val="both"/>
        <w:rPr>
          <w:rFonts w:ascii="Arial" w:hAnsi="Arial" w:cs="Arial"/>
          <w:color w:val="000000"/>
          <w:sz w:val="22"/>
          <w:szCs w:val="22"/>
        </w:rPr>
      </w:pPr>
      <w:r w:rsidRPr="006102A3">
        <w:rPr>
          <w:rFonts w:ascii="Arial" w:hAnsi="Arial" w:cs="Arial"/>
          <w:color w:val="000000"/>
          <w:sz w:val="22"/>
          <w:szCs w:val="22"/>
        </w:rPr>
        <w:t>The Finance and Staffing Sub Committee will decide on the order of priorities from the Strategic School Development Plan.</w:t>
      </w:r>
    </w:p>
    <w:p w14:paraId="6F69B79C" w14:textId="77777777" w:rsidR="00B051D0" w:rsidRPr="006102A3" w:rsidRDefault="00B051D0" w:rsidP="00B051D0">
      <w:pPr>
        <w:pStyle w:val="Normal-manual"/>
        <w:jc w:val="both"/>
        <w:rPr>
          <w:rFonts w:ascii="Arial" w:hAnsi="Arial" w:cs="Arial"/>
          <w:color w:val="000000"/>
          <w:sz w:val="22"/>
          <w:szCs w:val="22"/>
          <w:u w:val="single"/>
        </w:rPr>
      </w:pPr>
    </w:p>
    <w:p w14:paraId="45B5DF9F" w14:textId="77777777" w:rsidR="00B051D0" w:rsidRPr="006102A3" w:rsidRDefault="00B051D0" w:rsidP="00B051D0">
      <w:pPr>
        <w:pStyle w:val="Normal-manual"/>
        <w:numPr>
          <w:ilvl w:val="1"/>
          <w:numId w:val="3"/>
        </w:numPr>
        <w:jc w:val="both"/>
        <w:rPr>
          <w:rFonts w:ascii="Arial" w:hAnsi="Arial" w:cs="Arial"/>
          <w:color w:val="000000"/>
          <w:sz w:val="22"/>
          <w:szCs w:val="22"/>
        </w:rPr>
      </w:pPr>
      <w:r w:rsidRPr="006102A3">
        <w:rPr>
          <w:rFonts w:ascii="Arial" w:hAnsi="Arial" w:cs="Arial"/>
          <w:color w:val="000000"/>
          <w:sz w:val="22"/>
          <w:szCs w:val="22"/>
        </w:rPr>
        <w:t>The Headteacher will prepare the detailed costings and submit them for approval to the Finance and Staffing Sub-Committee.</w:t>
      </w:r>
    </w:p>
    <w:p w14:paraId="6D50ABA7" w14:textId="77777777" w:rsidR="00B051D0" w:rsidRPr="006102A3" w:rsidRDefault="00B051D0" w:rsidP="00B051D0">
      <w:pPr>
        <w:pStyle w:val="Normal-manual"/>
        <w:jc w:val="both"/>
        <w:rPr>
          <w:rFonts w:ascii="Arial" w:hAnsi="Arial" w:cs="Arial"/>
          <w:color w:val="000000"/>
          <w:sz w:val="22"/>
          <w:szCs w:val="22"/>
        </w:rPr>
      </w:pPr>
    </w:p>
    <w:p w14:paraId="4AD61E27" w14:textId="77777777" w:rsidR="00B051D0" w:rsidRPr="006102A3" w:rsidRDefault="00B051D0" w:rsidP="00B051D0">
      <w:pPr>
        <w:pStyle w:val="Normal-manual"/>
        <w:numPr>
          <w:ilvl w:val="1"/>
          <w:numId w:val="3"/>
        </w:numPr>
        <w:jc w:val="both"/>
        <w:rPr>
          <w:rFonts w:ascii="Arial" w:hAnsi="Arial" w:cs="Arial"/>
          <w:color w:val="000000"/>
          <w:sz w:val="22"/>
          <w:szCs w:val="22"/>
        </w:rPr>
      </w:pPr>
      <w:r w:rsidRPr="006102A3">
        <w:rPr>
          <w:rFonts w:ascii="Arial" w:hAnsi="Arial" w:cs="Arial"/>
          <w:color w:val="000000"/>
          <w:sz w:val="22"/>
          <w:szCs w:val="22"/>
        </w:rPr>
        <w:t>All plans and budgets will be regularly reviewed during the year and all significant changes will require the approval of the Finance and Staffing Sub-Committee.</w:t>
      </w:r>
    </w:p>
    <w:p w14:paraId="134F9B02" w14:textId="77777777" w:rsidR="00B051D0" w:rsidRPr="006102A3" w:rsidRDefault="00B051D0" w:rsidP="00B051D0">
      <w:pPr>
        <w:pStyle w:val="Normal-manual"/>
        <w:jc w:val="both"/>
        <w:rPr>
          <w:rFonts w:ascii="Arial" w:hAnsi="Arial" w:cs="Arial"/>
          <w:color w:val="000000"/>
          <w:sz w:val="22"/>
          <w:szCs w:val="22"/>
        </w:rPr>
      </w:pPr>
    </w:p>
    <w:p w14:paraId="6FFA5139" w14:textId="77777777" w:rsidR="00B051D0" w:rsidRPr="006102A3" w:rsidRDefault="00B051D0" w:rsidP="00B051D0">
      <w:pPr>
        <w:pStyle w:val="Normal-manual"/>
        <w:numPr>
          <w:ilvl w:val="1"/>
          <w:numId w:val="3"/>
        </w:numPr>
        <w:jc w:val="both"/>
        <w:rPr>
          <w:rFonts w:ascii="Arial" w:hAnsi="Arial" w:cs="Arial"/>
          <w:color w:val="000000"/>
          <w:sz w:val="22"/>
          <w:szCs w:val="22"/>
        </w:rPr>
      </w:pPr>
      <w:r w:rsidRPr="006102A3">
        <w:rPr>
          <w:rFonts w:ascii="Arial" w:hAnsi="Arial" w:cs="Arial"/>
          <w:color w:val="000000"/>
          <w:sz w:val="22"/>
          <w:szCs w:val="22"/>
        </w:rPr>
        <w:t xml:space="preserve">The Headteacher will inform the Local Authority of the school's revenue budget. This information should be supplied by the beginning of the financial year and updated for changes as necessary.  If the school's revenue spend falls outside the budget plan submitted to the LA, corrective action must be taken where possible and the Headteacher will formally make the LA aware of the school's financial position as soon as practicable. </w:t>
      </w:r>
    </w:p>
    <w:p w14:paraId="710AEC11" w14:textId="77777777" w:rsidR="00B051D0" w:rsidRPr="006102A3" w:rsidRDefault="00B051D0" w:rsidP="00B051D0">
      <w:pPr>
        <w:pStyle w:val="ListParagraph"/>
        <w:jc w:val="both"/>
        <w:rPr>
          <w:rFonts w:cs="Arial"/>
          <w:color w:val="000000"/>
          <w:sz w:val="22"/>
          <w:szCs w:val="22"/>
        </w:rPr>
      </w:pPr>
    </w:p>
    <w:p w14:paraId="4B0F4BD3" w14:textId="77777777" w:rsidR="00B051D0" w:rsidRPr="006102A3" w:rsidRDefault="00B051D0" w:rsidP="00B051D0">
      <w:pPr>
        <w:pStyle w:val="Normal-manual"/>
        <w:ind w:left="720"/>
        <w:jc w:val="both"/>
        <w:rPr>
          <w:rFonts w:ascii="Arial" w:hAnsi="Arial" w:cs="Arial"/>
          <w:color w:val="000000"/>
          <w:sz w:val="22"/>
          <w:szCs w:val="22"/>
        </w:rPr>
      </w:pPr>
    </w:p>
    <w:p w14:paraId="24DCBD0A" w14:textId="77777777" w:rsidR="00B051D0" w:rsidRPr="006102A3" w:rsidRDefault="00B051D0" w:rsidP="00B051D0">
      <w:pPr>
        <w:pStyle w:val="Normal-manual"/>
        <w:numPr>
          <w:ilvl w:val="0"/>
          <w:numId w:val="4"/>
        </w:numPr>
        <w:jc w:val="both"/>
        <w:rPr>
          <w:rFonts w:ascii="Arial" w:hAnsi="Arial" w:cs="Arial"/>
          <w:color w:val="000000"/>
          <w:sz w:val="22"/>
          <w:szCs w:val="22"/>
        </w:rPr>
      </w:pPr>
      <w:r w:rsidRPr="006102A3">
        <w:rPr>
          <w:rFonts w:ascii="Arial" w:hAnsi="Arial" w:cs="Arial"/>
          <w:b/>
          <w:color w:val="000000"/>
          <w:sz w:val="22"/>
          <w:szCs w:val="22"/>
        </w:rPr>
        <w:t>Revenue Budget Control</w:t>
      </w:r>
    </w:p>
    <w:p w14:paraId="434CE4E0" w14:textId="77777777" w:rsidR="00B051D0" w:rsidRPr="006102A3" w:rsidRDefault="00B051D0" w:rsidP="00B051D0">
      <w:pPr>
        <w:pStyle w:val="Normal-manual"/>
        <w:jc w:val="both"/>
        <w:rPr>
          <w:rFonts w:ascii="Arial" w:hAnsi="Arial" w:cs="Arial"/>
          <w:color w:val="000000"/>
          <w:sz w:val="22"/>
          <w:szCs w:val="22"/>
        </w:rPr>
      </w:pPr>
    </w:p>
    <w:p w14:paraId="77F540B6" w14:textId="77777777" w:rsidR="00B051D0" w:rsidRPr="006102A3" w:rsidRDefault="00B051D0" w:rsidP="00B051D0">
      <w:pPr>
        <w:pStyle w:val="Normal-manual"/>
        <w:numPr>
          <w:ilvl w:val="1"/>
          <w:numId w:val="4"/>
        </w:numPr>
        <w:jc w:val="both"/>
        <w:rPr>
          <w:rFonts w:ascii="Arial" w:hAnsi="Arial" w:cs="Arial"/>
          <w:color w:val="000000"/>
          <w:sz w:val="22"/>
          <w:szCs w:val="22"/>
        </w:rPr>
      </w:pPr>
      <w:r w:rsidRPr="006102A3">
        <w:rPr>
          <w:rFonts w:ascii="Arial" w:hAnsi="Arial" w:cs="Arial"/>
          <w:color w:val="000000"/>
          <w:sz w:val="22"/>
          <w:szCs w:val="22"/>
        </w:rPr>
        <w:t>The Governing Board will decide how to use the budgets within the cash limit allocated. The Headteacher will be responsible for the control of spending against budgets. A commitment accounting system is in place to monitor current commitments and liabilities.</w:t>
      </w:r>
    </w:p>
    <w:p w14:paraId="16C07012" w14:textId="77777777" w:rsidR="00B051D0" w:rsidRPr="006102A3" w:rsidRDefault="00B051D0" w:rsidP="00B051D0">
      <w:pPr>
        <w:pStyle w:val="Normal-manual"/>
        <w:jc w:val="both"/>
        <w:rPr>
          <w:rFonts w:ascii="Arial" w:hAnsi="Arial" w:cs="Arial"/>
          <w:color w:val="000000"/>
          <w:sz w:val="22"/>
          <w:szCs w:val="22"/>
        </w:rPr>
      </w:pPr>
    </w:p>
    <w:p w14:paraId="6F981005" w14:textId="77777777" w:rsidR="00B051D0" w:rsidRPr="006102A3" w:rsidRDefault="00B051D0" w:rsidP="00B051D0">
      <w:pPr>
        <w:pStyle w:val="Normal-manual"/>
        <w:numPr>
          <w:ilvl w:val="1"/>
          <w:numId w:val="4"/>
        </w:numPr>
        <w:jc w:val="both"/>
        <w:rPr>
          <w:rFonts w:ascii="Arial" w:hAnsi="Arial" w:cs="Arial"/>
          <w:color w:val="000000"/>
          <w:sz w:val="22"/>
          <w:szCs w:val="22"/>
        </w:rPr>
      </w:pPr>
      <w:r w:rsidRPr="006102A3">
        <w:rPr>
          <w:rFonts w:ascii="Arial" w:hAnsi="Arial" w:cs="Arial"/>
          <w:color w:val="000000"/>
          <w:sz w:val="22"/>
          <w:szCs w:val="22"/>
        </w:rPr>
        <w:t xml:space="preserve">As far as possible a budget monitoring report should be prepared </w:t>
      </w:r>
      <w:r w:rsidR="004E6F8D">
        <w:rPr>
          <w:rFonts w:ascii="Arial" w:hAnsi="Arial" w:cs="Arial"/>
          <w:color w:val="000000"/>
          <w:sz w:val="22"/>
          <w:szCs w:val="22"/>
        </w:rPr>
        <w:t xml:space="preserve">by the Bursar </w:t>
      </w:r>
      <w:r w:rsidRPr="006102A3">
        <w:rPr>
          <w:rFonts w:ascii="Arial" w:hAnsi="Arial" w:cs="Arial"/>
          <w:color w:val="000000"/>
          <w:sz w:val="22"/>
          <w:szCs w:val="22"/>
        </w:rPr>
        <w:t>at least monthly for the Headteacher and this report should be forwarded to the LA on a termly basis. A bank reconciliation and VAT analysis should be prepared as soon as the bank statements have been received (at least on a monthly basis) and forwarded to the LA as part of the monthly BA expenditure return. These returns should be prepared by the School Financial Advisor and certified by the Headteacher.  At the end of each term, a monitoring report on Standards Fund Grants must be prepared for the Headteacher.</w:t>
      </w:r>
    </w:p>
    <w:p w14:paraId="37AB7379" w14:textId="77777777" w:rsidR="00B051D0" w:rsidRPr="006102A3" w:rsidRDefault="00B051D0" w:rsidP="00B051D0">
      <w:pPr>
        <w:pStyle w:val="Normal-manual"/>
        <w:jc w:val="both"/>
        <w:rPr>
          <w:rFonts w:ascii="Arial" w:hAnsi="Arial" w:cs="Arial"/>
          <w:color w:val="000000"/>
          <w:sz w:val="22"/>
          <w:szCs w:val="22"/>
        </w:rPr>
      </w:pPr>
    </w:p>
    <w:p w14:paraId="4779B2E9" w14:textId="77777777" w:rsidR="00B051D0" w:rsidRPr="006102A3" w:rsidRDefault="00B051D0" w:rsidP="00B051D0">
      <w:pPr>
        <w:pStyle w:val="Normal-manual"/>
        <w:numPr>
          <w:ilvl w:val="1"/>
          <w:numId w:val="4"/>
        </w:numPr>
        <w:jc w:val="both"/>
        <w:rPr>
          <w:rFonts w:ascii="Arial" w:hAnsi="Arial" w:cs="Arial"/>
          <w:color w:val="000000"/>
          <w:sz w:val="22"/>
          <w:szCs w:val="22"/>
        </w:rPr>
      </w:pPr>
      <w:r w:rsidRPr="006102A3">
        <w:rPr>
          <w:rFonts w:ascii="Arial" w:hAnsi="Arial" w:cs="Arial"/>
          <w:color w:val="000000"/>
          <w:sz w:val="22"/>
          <w:szCs w:val="22"/>
        </w:rPr>
        <w:t>The Headteacher will prepare a termly review of the budgets and submit them to the Governing Board for consideration.</w:t>
      </w:r>
    </w:p>
    <w:p w14:paraId="22D17933" w14:textId="77777777" w:rsidR="00B051D0" w:rsidRPr="006102A3" w:rsidRDefault="00B051D0" w:rsidP="00B051D0">
      <w:pPr>
        <w:pStyle w:val="ListParagraph"/>
        <w:rPr>
          <w:rFonts w:cs="Arial"/>
          <w:color w:val="000000"/>
          <w:sz w:val="22"/>
          <w:szCs w:val="22"/>
        </w:rPr>
      </w:pPr>
    </w:p>
    <w:p w14:paraId="59236A39" w14:textId="77777777" w:rsidR="00B051D0" w:rsidRPr="006102A3" w:rsidRDefault="00B051D0" w:rsidP="00B26646">
      <w:pPr>
        <w:pStyle w:val="Normal-manual"/>
        <w:numPr>
          <w:ilvl w:val="1"/>
          <w:numId w:val="4"/>
        </w:numPr>
        <w:jc w:val="both"/>
        <w:rPr>
          <w:rFonts w:ascii="Arial" w:hAnsi="Arial" w:cs="Arial"/>
          <w:color w:val="000000" w:themeColor="text1"/>
          <w:sz w:val="22"/>
          <w:szCs w:val="22"/>
        </w:rPr>
      </w:pPr>
      <w:r w:rsidRPr="006102A3">
        <w:rPr>
          <w:rFonts w:ascii="Arial" w:hAnsi="Arial" w:cs="Arial"/>
          <w:color w:val="000000" w:themeColor="text1"/>
          <w:sz w:val="22"/>
          <w:szCs w:val="22"/>
        </w:rPr>
        <w:t xml:space="preserve">Budget holders </w:t>
      </w:r>
      <w:r w:rsidR="00B26646" w:rsidRPr="006102A3">
        <w:rPr>
          <w:rFonts w:ascii="Arial" w:hAnsi="Arial" w:cs="Arial"/>
          <w:color w:val="000000" w:themeColor="text1"/>
          <w:sz w:val="22"/>
          <w:szCs w:val="22"/>
        </w:rPr>
        <w:t>are updated regularly</w:t>
      </w:r>
      <w:r w:rsidRPr="006102A3">
        <w:rPr>
          <w:rFonts w:ascii="Arial" w:hAnsi="Arial" w:cs="Arial"/>
          <w:color w:val="000000" w:themeColor="text1"/>
          <w:sz w:val="22"/>
          <w:szCs w:val="22"/>
        </w:rPr>
        <w:t>.</w:t>
      </w:r>
    </w:p>
    <w:p w14:paraId="3EAEFE99" w14:textId="77777777" w:rsidR="00B26646" w:rsidRPr="006102A3" w:rsidRDefault="00B26646" w:rsidP="00B26646">
      <w:pPr>
        <w:pStyle w:val="ListParagraph"/>
        <w:rPr>
          <w:rFonts w:cs="Arial"/>
          <w:color w:val="000000"/>
          <w:sz w:val="22"/>
          <w:szCs w:val="22"/>
        </w:rPr>
      </w:pPr>
    </w:p>
    <w:p w14:paraId="5A6A1104" w14:textId="77777777" w:rsidR="00B26646" w:rsidRDefault="00B26646" w:rsidP="00B26646">
      <w:pPr>
        <w:pStyle w:val="Normal-manual"/>
        <w:ind w:left="720"/>
        <w:jc w:val="both"/>
        <w:rPr>
          <w:rFonts w:ascii="Arial" w:hAnsi="Arial" w:cs="Arial"/>
          <w:color w:val="000000"/>
          <w:sz w:val="22"/>
          <w:szCs w:val="22"/>
        </w:rPr>
      </w:pPr>
    </w:p>
    <w:p w14:paraId="321BB3B3" w14:textId="77777777" w:rsidR="006102A3" w:rsidRPr="006102A3" w:rsidRDefault="006102A3" w:rsidP="00B26646">
      <w:pPr>
        <w:pStyle w:val="Normal-manual"/>
        <w:ind w:left="720"/>
        <w:jc w:val="both"/>
        <w:rPr>
          <w:rFonts w:ascii="Arial" w:hAnsi="Arial" w:cs="Arial"/>
          <w:color w:val="000000"/>
          <w:sz w:val="22"/>
          <w:szCs w:val="22"/>
        </w:rPr>
      </w:pPr>
    </w:p>
    <w:p w14:paraId="6BC9AD6C" w14:textId="77777777" w:rsidR="00B051D0" w:rsidRPr="006102A3" w:rsidRDefault="00B051D0" w:rsidP="00B051D0">
      <w:pPr>
        <w:pStyle w:val="Normal-manual"/>
        <w:numPr>
          <w:ilvl w:val="0"/>
          <w:numId w:val="4"/>
        </w:numPr>
        <w:jc w:val="both"/>
        <w:rPr>
          <w:rFonts w:ascii="Arial" w:hAnsi="Arial" w:cs="Arial"/>
          <w:color w:val="000000"/>
          <w:sz w:val="22"/>
          <w:szCs w:val="22"/>
        </w:rPr>
      </w:pPr>
      <w:r w:rsidRPr="006102A3">
        <w:rPr>
          <w:rFonts w:ascii="Arial" w:hAnsi="Arial" w:cs="Arial"/>
          <w:b/>
          <w:color w:val="000000"/>
          <w:sz w:val="22"/>
          <w:szCs w:val="22"/>
        </w:rPr>
        <w:t>Virements</w:t>
      </w:r>
    </w:p>
    <w:p w14:paraId="330EE872" w14:textId="77777777" w:rsidR="00B051D0" w:rsidRPr="006102A3" w:rsidRDefault="00B051D0" w:rsidP="00B051D0">
      <w:pPr>
        <w:pStyle w:val="Normal-manual"/>
        <w:jc w:val="both"/>
        <w:rPr>
          <w:rFonts w:ascii="Arial" w:hAnsi="Arial" w:cs="Arial"/>
          <w:color w:val="000000"/>
          <w:sz w:val="22"/>
          <w:szCs w:val="22"/>
        </w:rPr>
      </w:pPr>
    </w:p>
    <w:p w14:paraId="5DF81994" w14:textId="77777777" w:rsidR="00B051D0" w:rsidRPr="006102A3" w:rsidRDefault="00B051D0" w:rsidP="00B051D0">
      <w:pPr>
        <w:pStyle w:val="Normal-manual"/>
        <w:numPr>
          <w:ilvl w:val="1"/>
          <w:numId w:val="5"/>
        </w:numPr>
        <w:jc w:val="both"/>
        <w:rPr>
          <w:rFonts w:ascii="Arial" w:hAnsi="Arial" w:cs="Arial"/>
          <w:color w:val="000000"/>
          <w:sz w:val="22"/>
          <w:szCs w:val="22"/>
        </w:rPr>
      </w:pPr>
      <w:r w:rsidRPr="006102A3">
        <w:rPr>
          <w:rFonts w:ascii="Arial" w:hAnsi="Arial" w:cs="Arial"/>
          <w:color w:val="000000"/>
          <w:sz w:val="22"/>
          <w:szCs w:val="22"/>
        </w:rPr>
        <w:t xml:space="preserve">Substantial virements will be approved and </w:t>
      </w:r>
      <w:proofErr w:type="spellStart"/>
      <w:r w:rsidRPr="006102A3">
        <w:rPr>
          <w:rFonts w:ascii="Arial" w:hAnsi="Arial" w:cs="Arial"/>
          <w:color w:val="000000"/>
          <w:sz w:val="22"/>
          <w:szCs w:val="22"/>
        </w:rPr>
        <w:t>minuted</w:t>
      </w:r>
      <w:proofErr w:type="spellEnd"/>
      <w:r w:rsidRPr="006102A3">
        <w:rPr>
          <w:rFonts w:ascii="Arial" w:hAnsi="Arial" w:cs="Arial"/>
          <w:color w:val="000000"/>
          <w:sz w:val="22"/>
          <w:szCs w:val="22"/>
        </w:rPr>
        <w:t xml:space="preserve"> by the Finance and Staffing Sub-Committee and should be within the agreed criteria and financial limits.</w:t>
      </w:r>
    </w:p>
    <w:p w14:paraId="11FA3D80" w14:textId="6D59F300" w:rsidR="00B051D0" w:rsidRPr="006102A3" w:rsidRDefault="00B051D0" w:rsidP="00B051D0">
      <w:pPr>
        <w:pStyle w:val="Normal-manual"/>
        <w:numPr>
          <w:ilvl w:val="1"/>
          <w:numId w:val="5"/>
        </w:numPr>
        <w:jc w:val="both"/>
        <w:rPr>
          <w:rFonts w:ascii="Arial" w:hAnsi="Arial" w:cs="Arial"/>
          <w:color w:val="000000"/>
          <w:sz w:val="22"/>
          <w:szCs w:val="22"/>
        </w:rPr>
      </w:pPr>
      <w:r w:rsidRPr="006102A3">
        <w:rPr>
          <w:rFonts w:ascii="Arial" w:hAnsi="Arial" w:cs="Arial"/>
          <w:color w:val="000000"/>
          <w:sz w:val="22"/>
          <w:szCs w:val="22"/>
        </w:rPr>
        <w:t xml:space="preserve">The Headteacher is given delegated power to </w:t>
      </w:r>
      <w:r w:rsidR="00491E60">
        <w:rPr>
          <w:rFonts w:ascii="Arial" w:hAnsi="Arial" w:cs="Arial"/>
          <w:color w:val="000000"/>
          <w:sz w:val="22"/>
          <w:szCs w:val="22"/>
        </w:rPr>
        <w:t>w</w:t>
      </w:r>
      <w:r w:rsidRPr="006102A3">
        <w:rPr>
          <w:rFonts w:ascii="Arial" w:hAnsi="Arial" w:cs="Arial"/>
          <w:color w:val="000000"/>
          <w:sz w:val="22"/>
          <w:szCs w:val="22"/>
        </w:rPr>
        <w:t>ire from one budget to another and will seek approval from the Finance and Staffing Sub Committee retrospectively.</w:t>
      </w:r>
    </w:p>
    <w:p w14:paraId="48161F35" w14:textId="77777777" w:rsidR="00B051D0" w:rsidRPr="006102A3" w:rsidRDefault="00B051D0" w:rsidP="00B051D0">
      <w:pPr>
        <w:pStyle w:val="Normal-manual"/>
        <w:jc w:val="both"/>
        <w:rPr>
          <w:rFonts w:ascii="Arial" w:hAnsi="Arial" w:cs="Arial"/>
          <w:color w:val="000000"/>
          <w:sz w:val="22"/>
          <w:szCs w:val="22"/>
        </w:rPr>
      </w:pPr>
    </w:p>
    <w:p w14:paraId="13B80794" w14:textId="77777777" w:rsidR="00B051D0" w:rsidRPr="006102A3" w:rsidRDefault="00B051D0" w:rsidP="00B051D0">
      <w:pPr>
        <w:pStyle w:val="Normal-manual"/>
        <w:numPr>
          <w:ilvl w:val="1"/>
          <w:numId w:val="5"/>
        </w:numPr>
        <w:jc w:val="both"/>
        <w:rPr>
          <w:rFonts w:ascii="Arial" w:hAnsi="Arial" w:cs="Arial"/>
          <w:color w:val="000000"/>
          <w:sz w:val="22"/>
          <w:szCs w:val="22"/>
        </w:rPr>
      </w:pPr>
      <w:r w:rsidRPr="006102A3">
        <w:rPr>
          <w:rFonts w:ascii="Arial" w:hAnsi="Arial" w:cs="Arial"/>
          <w:color w:val="000000"/>
          <w:sz w:val="22"/>
          <w:szCs w:val="22"/>
        </w:rPr>
        <w:t>All virements exceeding £5,000 or 2% of the budget will require prior approval from the full Governing Board.</w:t>
      </w:r>
    </w:p>
    <w:p w14:paraId="16076BA5" w14:textId="77777777" w:rsidR="00B051D0" w:rsidRPr="006102A3" w:rsidRDefault="00B051D0" w:rsidP="00B051D0">
      <w:pPr>
        <w:pStyle w:val="Normal-manual"/>
        <w:ind w:left="720"/>
        <w:jc w:val="both"/>
        <w:rPr>
          <w:rFonts w:ascii="Arial" w:hAnsi="Arial" w:cs="Arial"/>
          <w:color w:val="000000"/>
          <w:sz w:val="22"/>
          <w:szCs w:val="22"/>
        </w:rPr>
      </w:pPr>
    </w:p>
    <w:p w14:paraId="35B9593B" w14:textId="77777777" w:rsidR="00B051D0" w:rsidRPr="006102A3" w:rsidRDefault="00B051D0" w:rsidP="00B051D0">
      <w:pPr>
        <w:pStyle w:val="ListParagraph"/>
        <w:jc w:val="both"/>
        <w:rPr>
          <w:rFonts w:cs="Arial"/>
          <w:color w:val="000000"/>
          <w:sz w:val="22"/>
          <w:szCs w:val="22"/>
        </w:rPr>
      </w:pPr>
    </w:p>
    <w:p w14:paraId="22A1006E" w14:textId="77777777" w:rsidR="00B051D0" w:rsidRPr="006102A3" w:rsidRDefault="00B051D0" w:rsidP="00B051D0">
      <w:pPr>
        <w:pStyle w:val="Normal-manual"/>
        <w:numPr>
          <w:ilvl w:val="0"/>
          <w:numId w:val="5"/>
        </w:numPr>
        <w:jc w:val="both"/>
        <w:rPr>
          <w:rFonts w:ascii="Arial" w:hAnsi="Arial" w:cs="Arial"/>
          <w:color w:val="000000"/>
          <w:sz w:val="22"/>
          <w:szCs w:val="22"/>
        </w:rPr>
      </w:pPr>
      <w:r w:rsidRPr="006102A3">
        <w:rPr>
          <w:rFonts w:ascii="Arial" w:hAnsi="Arial" w:cs="Arial"/>
          <w:b/>
          <w:color w:val="000000"/>
          <w:sz w:val="22"/>
          <w:szCs w:val="22"/>
        </w:rPr>
        <w:t>Authority to Incur Expenditure</w:t>
      </w:r>
    </w:p>
    <w:p w14:paraId="159A4731" w14:textId="77777777" w:rsidR="00B051D0" w:rsidRPr="006102A3" w:rsidRDefault="00B051D0" w:rsidP="00B051D0">
      <w:pPr>
        <w:pStyle w:val="Normal-manual"/>
        <w:jc w:val="both"/>
        <w:rPr>
          <w:rFonts w:ascii="Arial" w:hAnsi="Arial" w:cs="Arial"/>
          <w:color w:val="000000"/>
          <w:sz w:val="22"/>
          <w:szCs w:val="22"/>
        </w:rPr>
      </w:pPr>
    </w:p>
    <w:p w14:paraId="5AA9E45D" w14:textId="77777777" w:rsidR="00B051D0" w:rsidRPr="006102A3" w:rsidRDefault="00B051D0" w:rsidP="00B051D0">
      <w:pPr>
        <w:pStyle w:val="Normal-manual"/>
        <w:numPr>
          <w:ilvl w:val="1"/>
          <w:numId w:val="6"/>
        </w:numPr>
        <w:jc w:val="both"/>
        <w:rPr>
          <w:rFonts w:ascii="Arial" w:hAnsi="Arial" w:cs="Arial"/>
          <w:color w:val="000000"/>
          <w:sz w:val="22"/>
          <w:szCs w:val="22"/>
        </w:rPr>
      </w:pPr>
      <w:r w:rsidRPr="006102A3">
        <w:rPr>
          <w:rFonts w:ascii="Arial" w:hAnsi="Arial" w:cs="Arial"/>
          <w:color w:val="000000"/>
          <w:sz w:val="22"/>
          <w:szCs w:val="22"/>
        </w:rPr>
        <w:t>The Headteacher is given delegated power to incur expenditure up to £5,000 on any single item or issue within the financial year.</w:t>
      </w:r>
    </w:p>
    <w:p w14:paraId="42AA9B27" w14:textId="77777777" w:rsidR="00B051D0" w:rsidRPr="006102A3" w:rsidRDefault="00B051D0" w:rsidP="00B051D0">
      <w:pPr>
        <w:pStyle w:val="Normal-manual"/>
        <w:jc w:val="both"/>
        <w:rPr>
          <w:rFonts w:ascii="Arial" w:hAnsi="Arial" w:cs="Arial"/>
          <w:color w:val="000000"/>
          <w:sz w:val="22"/>
          <w:szCs w:val="22"/>
        </w:rPr>
      </w:pPr>
    </w:p>
    <w:p w14:paraId="260EF911" w14:textId="77777777" w:rsidR="00B051D0" w:rsidRPr="006102A3" w:rsidRDefault="00B051D0" w:rsidP="00B051D0">
      <w:pPr>
        <w:pStyle w:val="Normal-manual"/>
        <w:numPr>
          <w:ilvl w:val="1"/>
          <w:numId w:val="6"/>
        </w:numPr>
        <w:jc w:val="both"/>
        <w:rPr>
          <w:rFonts w:ascii="Arial" w:hAnsi="Arial" w:cs="Arial"/>
          <w:color w:val="000000"/>
          <w:sz w:val="22"/>
          <w:szCs w:val="22"/>
        </w:rPr>
      </w:pPr>
      <w:r w:rsidRPr="006102A3">
        <w:rPr>
          <w:rFonts w:ascii="Arial" w:hAnsi="Arial" w:cs="Arial"/>
          <w:color w:val="000000"/>
          <w:sz w:val="22"/>
          <w:szCs w:val="22"/>
        </w:rPr>
        <w:t>All expenditure exceeding £5,000 will require the prior approval of the Governing Board.</w:t>
      </w:r>
    </w:p>
    <w:p w14:paraId="2775C91C" w14:textId="77777777" w:rsidR="00B051D0" w:rsidRPr="006102A3" w:rsidRDefault="00B051D0" w:rsidP="00B051D0">
      <w:pPr>
        <w:pStyle w:val="Normal-manual"/>
        <w:jc w:val="both"/>
        <w:rPr>
          <w:rFonts w:ascii="Arial" w:hAnsi="Arial" w:cs="Arial"/>
          <w:color w:val="000000"/>
          <w:sz w:val="22"/>
          <w:szCs w:val="22"/>
        </w:rPr>
      </w:pPr>
    </w:p>
    <w:p w14:paraId="6CB0F908" w14:textId="77777777" w:rsidR="00B051D0" w:rsidRPr="006102A3" w:rsidRDefault="00B051D0" w:rsidP="00B051D0">
      <w:pPr>
        <w:pStyle w:val="Normal-manual"/>
        <w:numPr>
          <w:ilvl w:val="1"/>
          <w:numId w:val="6"/>
        </w:numPr>
        <w:jc w:val="both"/>
        <w:rPr>
          <w:rFonts w:ascii="Arial" w:hAnsi="Arial" w:cs="Arial"/>
          <w:color w:val="000000"/>
          <w:sz w:val="22"/>
          <w:szCs w:val="22"/>
        </w:rPr>
      </w:pPr>
      <w:r w:rsidRPr="006102A3">
        <w:rPr>
          <w:rFonts w:ascii="Arial" w:hAnsi="Arial" w:cs="Arial"/>
          <w:color w:val="000000"/>
          <w:sz w:val="22"/>
          <w:szCs w:val="22"/>
        </w:rPr>
        <w:t>All expenditure must be authorised by the designated staff.</w:t>
      </w:r>
    </w:p>
    <w:p w14:paraId="5C4E9B25" w14:textId="77777777" w:rsidR="00B051D0" w:rsidRPr="006102A3" w:rsidRDefault="00B051D0" w:rsidP="00B051D0">
      <w:pPr>
        <w:pStyle w:val="Normal-manual"/>
        <w:jc w:val="both"/>
        <w:rPr>
          <w:rFonts w:ascii="Arial" w:hAnsi="Arial" w:cs="Arial"/>
          <w:color w:val="000000"/>
          <w:sz w:val="22"/>
          <w:szCs w:val="22"/>
        </w:rPr>
      </w:pPr>
    </w:p>
    <w:p w14:paraId="4EA2C25E" w14:textId="77777777" w:rsidR="00B051D0" w:rsidRPr="006102A3" w:rsidRDefault="00B051D0" w:rsidP="00B051D0">
      <w:pPr>
        <w:pStyle w:val="Normal-manual"/>
        <w:numPr>
          <w:ilvl w:val="1"/>
          <w:numId w:val="6"/>
        </w:numPr>
        <w:jc w:val="both"/>
        <w:rPr>
          <w:rFonts w:ascii="Arial" w:hAnsi="Arial" w:cs="Arial"/>
          <w:color w:val="000000"/>
          <w:sz w:val="22"/>
          <w:szCs w:val="22"/>
        </w:rPr>
      </w:pPr>
      <w:r w:rsidRPr="006102A3">
        <w:rPr>
          <w:rFonts w:ascii="Arial" w:hAnsi="Arial" w:cs="Arial"/>
          <w:color w:val="000000"/>
          <w:sz w:val="22"/>
          <w:szCs w:val="22"/>
        </w:rPr>
        <w:t>Payment of invoices should be made through the school local payments system and from the school bank account.</w:t>
      </w:r>
    </w:p>
    <w:p w14:paraId="55076784" w14:textId="77777777" w:rsidR="00B051D0" w:rsidRPr="006102A3" w:rsidRDefault="00B051D0" w:rsidP="00B051D0">
      <w:pPr>
        <w:pStyle w:val="Normal-manual"/>
        <w:jc w:val="both"/>
        <w:rPr>
          <w:rFonts w:ascii="Arial" w:hAnsi="Arial" w:cs="Arial"/>
          <w:color w:val="000000"/>
          <w:sz w:val="22"/>
          <w:szCs w:val="22"/>
        </w:rPr>
      </w:pPr>
    </w:p>
    <w:p w14:paraId="181B04DA" w14:textId="77777777" w:rsidR="00B051D0" w:rsidRPr="006102A3" w:rsidRDefault="00B051D0" w:rsidP="00B051D0">
      <w:pPr>
        <w:pStyle w:val="Normal-manual"/>
        <w:numPr>
          <w:ilvl w:val="1"/>
          <w:numId w:val="6"/>
        </w:numPr>
        <w:jc w:val="both"/>
        <w:rPr>
          <w:rFonts w:ascii="Arial" w:hAnsi="Arial" w:cs="Arial"/>
          <w:color w:val="000000"/>
          <w:sz w:val="22"/>
          <w:szCs w:val="22"/>
        </w:rPr>
      </w:pPr>
      <w:r w:rsidRPr="006102A3">
        <w:rPr>
          <w:rFonts w:ascii="Arial" w:hAnsi="Arial" w:cs="Arial"/>
          <w:color w:val="000000"/>
          <w:sz w:val="22"/>
          <w:szCs w:val="22"/>
        </w:rPr>
        <w:t>All central charges/recharges above £1,000 to the school budgets by Leicestershire LA must be authorised by the Headteacher.</w:t>
      </w:r>
    </w:p>
    <w:p w14:paraId="5F95E720" w14:textId="77777777" w:rsidR="00B051D0" w:rsidRPr="006102A3" w:rsidRDefault="00B051D0" w:rsidP="00B051D0">
      <w:pPr>
        <w:pStyle w:val="ListParagraph"/>
        <w:jc w:val="both"/>
        <w:rPr>
          <w:rFonts w:cs="Arial"/>
          <w:color w:val="000000"/>
          <w:sz w:val="22"/>
          <w:szCs w:val="22"/>
        </w:rPr>
      </w:pPr>
    </w:p>
    <w:p w14:paraId="14D09EDA" w14:textId="77777777" w:rsidR="00B051D0" w:rsidRPr="006102A3" w:rsidRDefault="00B051D0" w:rsidP="00B051D0">
      <w:pPr>
        <w:pStyle w:val="ListParagraph"/>
        <w:jc w:val="both"/>
        <w:rPr>
          <w:rFonts w:cs="Arial"/>
          <w:color w:val="000000"/>
          <w:sz w:val="22"/>
          <w:szCs w:val="22"/>
        </w:rPr>
      </w:pPr>
    </w:p>
    <w:p w14:paraId="226ADE13" w14:textId="77777777" w:rsidR="00B051D0" w:rsidRPr="006102A3" w:rsidRDefault="00B051D0" w:rsidP="00B051D0">
      <w:pPr>
        <w:pStyle w:val="Normal-manual"/>
        <w:numPr>
          <w:ilvl w:val="0"/>
          <w:numId w:val="7"/>
        </w:numPr>
        <w:jc w:val="both"/>
        <w:rPr>
          <w:rFonts w:ascii="Arial" w:hAnsi="Arial" w:cs="Arial"/>
          <w:color w:val="000000"/>
          <w:sz w:val="22"/>
          <w:szCs w:val="22"/>
        </w:rPr>
      </w:pPr>
      <w:r w:rsidRPr="006102A3">
        <w:rPr>
          <w:rFonts w:ascii="Arial" w:hAnsi="Arial" w:cs="Arial"/>
          <w:b/>
          <w:color w:val="000000"/>
          <w:sz w:val="22"/>
          <w:szCs w:val="22"/>
        </w:rPr>
        <w:t>Local Payments System</w:t>
      </w:r>
    </w:p>
    <w:p w14:paraId="78D64050" w14:textId="77777777" w:rsidR="00B051D0" w:rsidRPr="006102A3" w:rsidRDefault="00B051D0" w:rsidP="00B051D0">
      <w:pPr>
        <w:pStyle w:val="Normal-manual"/>
        <w:ind w:left="720"/>
        <w:jc w:val="both"/>
        <w:rPr>
          <w:rFonts w:ascii="Arial" w:hAnsi="Arial" w:cs="Arial"/>
          <w:color w:val="000000"/>
          <w:sz w:val="22"/>
          <w:szCs w:val="22"/>
        </w:rPr>
      </w:pPr>
    </w:p>
    <w:p w14:paraId="4E6E2CDB" w14:textId="77777777" w:rsidR="00B051D0" w:rsidRPr="006102A3" w:rsidRDefault="00B051D0" w:rsidP="00B051D0">
      <w:pPr>
        <w:pStyle w:val="Normal-manual"/>
        <w:numPr>
          <w:ilvl w:val="1"/>
          <w:numId w:val="7"/>
        </w:numPr>
        <w:jc w:val="both"/>
        <w:rPr>
          <w:rFonts w:ascii="Arial" w:hAnsi="Arial" w:cs="Arial"/>
          <w:color w:val="000000"/>
          <w:sz w:val="22"/>
          <w:szCs w:val="22"/>
        </w:rPr>
      </w:pPr>
      <w:r w:rsidRPr="006102A3">
        <w:rPr>
          <w:rFonts w:ascii="Arial" w:hAnsi="Arial" w:cs="Arial"/>
          <w:color w:val="000000"/>
          <w:sz w:val="22"/>
          <w:szCs w:val="22"/>
        </w:rPr>
        <w:t>The School Financial Advisor will be responsible for making all payments on behalf of the school.</w:t>
      </w:r>
    </w:p>
    <w:p w14:paraId="73BBA7B2" w14:textId="77777777" w:rsidR="00B051D0" w:rsidRPr="006102A3" w:rsidRDefault="00B051D0" w:rsidP="00B051D0">
      <w:pPr>
        <w:pStyle w:val="Normal-manual"/>
        <w:jc w:val="both"/>
        <w:rPr>
          <w:rFonts w:ascii="Arial" w:hAnsi="Arial" w:cs="Arial"/>
          <w:color w:val="000000"/>
          <w:sz w:val="22"/>
          <w:szCs w:val="22"/>
        </w:rPr>
      </w:pPr>
    </w:p>
    <w:p w14:paraId="011D4537" w14:textId="77777777" w:rsidR="00B051D0" w:rsidRPr="006102A3" w:rsidRDefault="00B051D0" w:rsidP="00B051D0">
      <w:pPr>
        <w:pStyle w:val="Normal-manual"/>
        <w:numPr>
          <w:ilvl w:val="1"/>
          <w:numId w:val="7"/>
        </w:numPr>
        <w:jc w:val="both"/>
        <w:rPr>
          <w:rFonts w:ascii="Arial" w:hAnsi="Arial" w:cs="Arial"/>
          <w:color w:val="000000"/>
          <w:sz w:val="22"/>
          <w:szCs w:val="22"/>
        </w:rPr>
      </w:pPr>
      <w:r w:rsidRPr="006102A3">
        <w:rPr>
          <w:rFonts w:ascii="Arial" w:hAnsi="Arial" w:cs="Arial"/>
          <w:color w:val="000000"/>
          <w:sz w:val="22"/>
          <w:szCs w:val="22"/>
        </w:rPr>
        <w:t>All invoices passed for payment must be properly certified and evidenced by the relevant designated staff – payments will be made on original invoices only.</w:t>
      </w:r>
    </w:p>
    <w:p w14:paraId="5AF4F1AC" w14:textId="77777777" w:rsidR="00B051D0" w:rsidRPr="006102A3" w:rsidRDefault="00B051D0" w:rsidP="00B051D0">
      <w:pPr>
        <w:pStyle w:val="Normal-manual"/>
        <w:jc w:val="both"/>
        <w:rPr>
          <w:rFonts w:ascii="Arial" w:hAnsi="Arial" w:cs="Arial"/>
          <w:color w:val="000000"/>
          <w:sz w:val="22"/>
          <w:szCs w:val="22"/>
        </w:rPr>
      </w:pPr>
    </w:p>
    <w:p w14:paraId="01E83126" w14:textId="77777777" w:rsidR="00B051D0" w:rsidRPr="006102A3" w:rsidRDefault="00B051D0" w:rsidP="00B051D0">
      <w:pPr>
        <w:pStyle w:val="Normal-manual"/>
        <w:numPr>
          <w:ilvl w:val="1"/>
          <w:numId w:val="7"/>
        </w:numPr>
        <w:jc w:val="both"/>
        <w:rPr>
          <w:rFonts w:ascii="Arial" w:hAnsi="Arial" w:cs="Arial"/>
          <w:color w:val="000000"/>
          <w:sz w:val="22"/>
          <w:szCs w:val="22"/>
        </w:rPr>
      </w:pPr>
      <w:r w:rsidRPr="006102A3">
        <w:rPr>
          <w:rFonts w:ascii="Arial" w:hAnsi="Arial" w:cs="Arial"/>
          <w:color w:val="000000"/>
          <w:sz w:val="22"/>
          <w:szCs w:val="22"/>
        </w:rPr>
        <w:t>Before certifying an invoice for payment, designated staff must be satisfied that for the goods and services delivered:</w:t>
      </w:r>
    </w:p>
    <w:p w14:paraId="43B23FB1" w14:textId="79315563"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An official purchase order has been raised for the purchase</w:t>
      </w:r>
      <w:r w:rsidR="00491E60">
        <w:rPr>
          <w:rFonts w:ascii="Arial" w:hAnsi="Arial" w:cs="Arial"/>
          <w:color w:val="000000"/>
          <w:sz w:val="22"/>
          <w:szCs w:val="22"/>
        </w:rPr>
        <w:t>, where applicable</w:t>
      </w:r>
    </w:p>
    <w:p w14:paraId="28424EAF" w14:textId="77777777"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That the delivery note has been checked</w:t>
      </w:r>
    </w:p>
    <w:p w14:paraId="12D150D7" w14:textId="77777777"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That it is of correct quantity, quality and price</w:t>
      </w:r>
    </w:p>
    <w:p w14:paraId="0317039A" w14:textId="77777777"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That it has not been previously paid</w:t>
      </w:r>
    </w:p>
    <w:p w14:paraId="24F1E6F7" w14:textId="77777777"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That funds are available in the relevant budget</w:t>
      </w:r>
    </w:p>
    <w:p w14:paraId="6F36582A" w14:textId="77777777" w:rsidR="00B051D0" w:rsidRPr="006102A3" w:rsidRDefault="00B051D0" w:rsidP="00B051D0">
      <w:pPr>
        <w:pStyle w:val="Normal-manual"/>
        <w:numPr>
          <w:ilvl w:val="0"/>
          <w:numId w:val="31"/>
        </w:numPr>
        <w:ind w:left="993" w:firstLine="141"/>
        <w:jc w:val="both"/>
        <w:rPr>
          <w:rFonts w:ascii="Arial" w:hAnsi="Arial" w:cs="Arial"/>
          <w:color w:val="000000"/>
          <w:sz w:val="22"/>
          <w:szCs w:val="22"/>
        </w:rPr>
      </w:pPr>
      <w:r w:rsidRPr="006102A3">
        <w:rPr>
          <w:rFonts w:ascii="Arial" w:hAnsi="Arial" w:cs="Arial"/>
          <w:color w:val="000000"/>
          <w:sz w:val="22"/>
          <w:szCs w:val="22"/>
        </w:rPr>
        <w:t>That the VAT chargeability on qualifying expenditure is shown.</w:t>
      </w:r>
    </w:p>
    <w:p w14:paraId="12E12A36" w14:textId="77777777" w:rsidR="00B051D0" w:rsidRPr="006102A3" w:rsidRDefault="00B051D0" w:rsidP="00B051D0">
      <w:pPr>
        <w:pStyle w:val="Normal-manual"/>
        <w:ind w:left="720"/>
        <w:jc w:val="both"/>
        <w:rPr>
          <w:rFonts w:ascii="Arial" w:hAnsi="Arial" w:cs="Arial"/>
          <w:color w:val="000000"/>
          <w:sz w:val="22"/>
          <w:szCs w:val="22"/>
        </w:rPr>
      </w:pPr>
    </w:p>
    <w:p w14:paraId="631D2345" w14:textId="77777777" w:rsidR="00B051D0" w:rsidRPr="006102A3" w:rsidRDefault="00B051D0" w:rsidP="00B051D0">
      <w:pPr>
        <w:pStyle w:val="Normal-manual"/>
        <w:numPr>
          <w:ilvl w:val="1"/>
          <w:numId w:val="7"/>
        </w:numPr>
        <w:jc w:val="both"/>
        <w:rPr>
          <w:rFonts w:ascii="Arial" w:hAnsi="Arial" w:cs="Arial"/>
          <w:color w:val="000000"/>
          <w:sz w:val="22"/>
          <w:szCs w:val="22"/>
        </w:rPr>
      </w:pPr>
      <w:r w:rsidRPr="006102A3">
        <w:rPr>
          <w:rFonts w:ascii="Arial" w:hAnsi="Arial" w:cs="Arial"/>
          <w:color w:val="000000"/>
          <w:sz w:val="22"/>
          <w:szCs w:val="22"/>
        </w:rPr>
        <w:t xml:space="preserve">The Headteacher </w:t>
      </w:r>
      <w:r w:rsidR="007F7B1E">
        <w:rPr>
          <w:rFonts w:ascii="Arial" w:hAnsi="Arial" w:cs="Arial"/>
          <w:color w:val="000000"/>
          <w:sz w:val="22"/>
          <w:szCs w:val="22"/>
        </w:rPr>
        <w:t>is solely responsible for checking invoices and authorising all items of expenditure.</w:t>
      </w:r>
    </w:p>
    <w:p w14:paraId="6FDEFD1C" w14:textId="77777777" w:rsidR="00B051D0" w:rsidRPr="006102A3" w:rsidRDefault="00B051D0" w:rsidP="00B051D0">
      <w:pPr>
        <w:pStyle w:val="Normal-manual"/>
        <w:jc w:val="both"/>
        <w:rPr>
          <w:rFonts w:ascii="Arial" w:hAnsi="Arial" w:cs="Arial"/>
          <w:color w:val="000000"/>
          <w:sz w:val="22"/>
          <w:szCs w:val="22"/>
        </w:rPr>
      </w:pPr>
    </w:p>
    <w:p w14:paraId="58A0FC5A" w14:textId="77777777" w:rsidR="00B051D0" w:rsidRPr="006102A3" w:rsidRDefault="00B051D0" w:rsidP="00FD1A22">
      <w:pPr>
        <w:pStyle w:val="Normal-manual"/>
        <w:numPr>
          <w:ilvl w:val="1"/>
          <w:numId w:val="7"/>
        </w:numPr>
        <w:jc w:val="both"/>
        <w:rPr>
          <w:rFonts w:ascii="Arial" w:hAnsi="Arial" w:cs="Arial"/>
          <w:color w:val="000000" w:themeColor="text1"/>
          <w:sz w:val="22"/>
          <w:szCs w:val="22"/>
          <w:shd w:val="clear" w:color="auto" w:fill="FFFFFF"/>
        </w:rPr>
      </w:pPr>
      <w:r w:rsidRPr="006102A3">
        <w:rPr>
          <w:rFonts w:ascii="Arial" w:hAnsi="Arial" w:cs="Arial"/>
          <w:color w:val="000000"/>
          <w:sz w:val="22"/>
          <w:szCs w:val="22"/>
        </w:rPr>
        <w:t xml:space="preserve">The Governing Board is permitted to use their budget share to meet the cost of capital expenditure on the school premises. </w:t>
      </w:r>
      <w:r w:rsidRPr="006102A3">
        <w:rPr>
          <w:rFonts w:ascii="Arial" w:hAnsi="Arial" w:cs="Arial"/>
          <w:color w:val="000000" w:themeColor="text1"/>
          <w:sz w:val="22"/>
          <w:szCs w:val="22"/>
        </w:rPr>
        <w:t>If</w:t>
      </w:r>
      <w:r w:rsidR="00FD1A22" w:rsidRPr="006102A3">
        <w:rPr>
          <w:rFonts w:ascii="Arial" w:hAnsi="Arial" w:cs="Arial"/>
          <w:color w:val="000000" w:themeColor="text1"/>
          <w:sz w:val="22"/>
          <w:szCs w:val="22"/>
        </w:rPr>
        <w:t xml:space="preserve"> </w:t>
      </w:r>
      <w:r w:rsidRPr="006102A3">
        <w:rPr>
          <w:rFonts w:ascii="Arial" w:hAnsi="Arial" w:cs="Arial"/>
          <w:color w:val="000000" w:themeColor="text1"/>
          <w:sz w:val="22"/>
          <w:szCs w:val="22"/>
        </w:rPr>
        <w:t xml:space="preserve">£15,000 </w:t>
      </w:r>
      <w:r w:rsidR="00FD1A22" w:rsidRPr="006102A3">
        <w:rPr>
          <w:rFonts w:ascii="Arial" w:hAnsi="Arial" w:cs="Arial"/>
          <w:color w:val="000000" w:themeColor="text1"/>
          <w:sz w:val="22"/>
          <w:szCs w:val="22"/>
        </w:rPr>
        <w:t xml:space="preserve">or more of the school’s section 251 budget share needs to be spent on capital, </w:t>
      </w:r>
      <w:r w:rsidRPr="006102A3">
        <w:rPr>
          <w:rFonts w:ascii="Arial" w:hAnsi="Arial" w:cs="Arial"/>
          <w:color w:val="000000" w:themeColor="text1"/>
          <w:sz w:val="22"/>
          <w:szCs w:val="22"/>
        </w:rPr>
        <w:t>th</w:t>
      </w:r>
      <w:r w:rsidR="00FD1A22" w:rsidRPr="006102A3">
        <w:rPr>
          <w:rFonts w:ascii="Arial" w:hAnsi="Arial" w:cs="Arial"/>
          <w:color w:val="000000" w:themeColor="text1"/>
          <w:sz w:val="22"/>
          <w:szCs w:val="22"/>
        </w:rPr>
        <w:t>e Governing Board must</w:t>
      </w:r>
      <w:r w:rsidRPr="006102A3">
        <w:rPr>
          <w:rFonts w:ascii="Arial" w:hAnsi="Arial" w:cs="Arial"/>
          <w:color w:val="000000" w:themeColor="text1"/>
          <w:sz w:val="22"/>
          <w:szCs w:val="22"/>
        </w:rPr>
        <w:t xml:space="preserve"> notify the Local Authority </w:t>
      </w:r>
      <w:r w:rsidR="00FD1A22" w:rsidRPr="006102A3">
        <w:rPr>
          <w:rFonts w:ascii="Arial" w:hAnsi="Arial" w:cs="Arial"/>
          <w:color w:val="000000" w:themeColor="text1"/>
          <w:sz w:val="22"/>
          <w:szCs w:val="22"/>
        </w:rPr>
        <w:t xml:space="preserve">through the Finance Business Partner.  </w:t>
      </w:r>
      <w:r w:rsidR="00FD1A22" w:rsidRPr="006102A3">
        <w:rPr>
          <w:rFonts w:ascii="Arial" w:hAnsi="Arial" w:cs="Arial"/>
          <w:color w:val="000000" w:themeColor="text1"/>
          <w:sz w:val="22"/>
          <w:szCs w:val="22"/>
          <w:shd w:val="clear" w:color="auto" w:fill="FFFFFF"/>
        </w:rPr>
        <w:t>They will consider the proposals and advise whether this is a reasonable use of revenue funding or whether alternative sources of capital are available as the revenue budget is for meeting on-going education costs.</w:t>
      </w:r>
    </w:p>
    <w:p w14:paraId="32FDF92A" w14:textId="77777777" w:rsidR="0040317E" w:rsidRPr="0040317E" w:rsidRDefault="0040317E" w:rsidP="0040317E">
      <w:pPr>
        <w:pStyle w:val="Normal-manual"/>
        <w:ind w:left="720"/>
        <w:jc w:val="both"/>
        <w:rPr>
          <w:rFonts w:ascii="Arial" w:hAnsi="Arial" w:cs="Arial"/>
          <w:color w:val="000000"/>
          <w:sz w:val="22"/>
          <w:szCs w:val="22"/>
        </w:rPr>
      </w:pPr>
    </w:p>
    <w:p w14:paraId="544C8C62" w14:textId="77777777" w:rsidR="00B051D0" w:rsidRPr="006102A3" w:rsidRDefault="00B051D0" w:rsidP="00B051D0">
      <w:pPr>
        <w:pStyle w:val="Normal-manual"/>
        <w:numPr>
          <w:ilvl w:val="0"/>
          <w:numId w:val="7"/>
        </w:numPr>
        <w:jc w:val="both"/>
        <w:rPr>
          <w:rFonts w:ascii="Arial" w:hAnsi="Arial" w:cs="Arial"/>
          <w:color w:val="000000"/>
          <w:sz w:val="22"/>
          <w:szCs w:val="22"/>
        </w:rPr>
      </w:pPr>
      <w:r w:rsidRPr="006102A3">
        <w:rPr>
          <w:rFonts w:ascii="Arial" w:hAnsi="Arial" w:cs="Arial"/>
          <w:b/>
          <w:color w:val="000000"/>
          <w:sz w:val="22"/>
          <w:szCs w:val="22"/>
        </w:rPr>
        <w:t>Orders for Goods and Services</w:t>
      </w:r>
    </w:p>
    <w:p w14:paraId="17B27A6C" w14:textId="77777777" w:rsidR="00B051D0" w:rsidRPr="006102A3" w:rsidRDefault="00B051D0" w:rsidP="00B051D0">
      <w:pPr>
        <w:pStyle w:val="Normal-manual"/>
        <w:jc w:val="both"/>
        <w:rPr>
          <w:rFonts w:ascii="Arial" w:hAnsi="Arial" w:cs="Arial"/>
          <w:color w:val="000000"/>
          <w:sz w:val="22"/>
          <w:szCs w:val="22"/>
        </w:rPr>
      </w:pPr>
    </w:p>
    <w:p w14:paraId="350F4D83"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 xml:space="preserve">Staff may order goods and services from whatever reputable source they see fit; but will be expected to </w:t>
      </w:r>
      <w:proofErr w:type="gramStart"/>
      <w:r w:rsidRPr="006102A3">
        <w:rPr>
          <w:rFonts w:ascii="Arial" w:hAnsi="Arial" w:cs="Arial"/>
          <w:color w:val="000000"/>
          <w:sz w:val="22"/>
          <w:szCs w:val="22"/>
        </w:rPr>
        <w:t>take into account</w:t>
      </w:r>
      <w:proofErr w:type="gramEnd"/>
      <w:r w:rsidRPr="006102A3">
        <w:rPr>
          <w:rFonts w:ascii="Arial" w:hAnsi="Arial" w:cs="Arial"/>
          <w:color w:val="000000"/>
          <w:sz w:val="22"/>
          <w:szCs w:val="22"/>
        </w:rPr>
        <w:t xml:space="preserve"> quality and value for money.  If Staff wish to order an item on-line they must first complete a “One Card” order form and request authorisation from the Headteacher.  The or</w:t>
      </w:r>
      <w:r w:rsidR="00DF548C" w:rsidRPr="006102A3">
        <w:rPr>
          <w:rFonts w:ascii="Arial" w:hAnsi="Arial" w:cs="Arial"/>
          <w:color w:val="000000"/>
          <w:sz w:val="22"/>
          <w:szCs w:val="22"/>
        </w:rPr>
        <w:t>der is then placed by the Office</w:t>
      </w:r>
      <w:r w:rsidRPr="006102A3">
        <w:rPr>
          <w:rFonts w:ascii="Arial" w:hAnsi="Arial" w:cs="Arial"/>
          <w:color w:val="000000"/>
          <w:sz w:val="22"/>
          <w:szCs w:val="22"/>
        </w:rPr>
        <w:t xml:space="preserve"> Administrator who will then print the email confirmation of the order. (These orders are not placed in the FMS system to avoid confusion when the School Financial Advisor undertakes the accou</w:t>
      </w:r>
      <w:r w:rsidR="00DF548C" w:rsidRPr="006102A3">
        <w:rPr>
          <w:rFonts w:ascii="Arial" w:hAnsi="Arial" w:cs="Arial"/>
          <w:color w:val="000000"/>
          <w:sz w:val="22"/>
          <w:szCs w:val="22"/>
        </w:rPr>
        <w:t>nts reconciliation).  The Office</w:t>
      </w:r>
      <w:r w:rsidRPr="006102A3">
        <w:rPr>
          <w:rFonts w:ascii="Arial" w:hAnsi="Arial" w:cs="Arial"/>
          <w:color w:val="000000"/>
          <w:sz w:val="22"/>
          <w:szCs w:val="22"/>
        </w:rPr>
        <w:t xml:space="preserve"> Administrator keeps track of spending on the “One Card” by attaching a print out of the Cost Centre and attaching it to each order as it is placed – this allows a quick reference to the available balance.</w:t>
      </w:r>
    </w:p>
    <w:p w14:paraId="271D70FC" w14:textId="77777777" w:rsidR="00B051D0" w:rsidRPr="006102A3" w:rsidRDefault="00B051D0" w:rsidP="00B051D0">
      <w:pPr>
        <w:pStyle w:val="Normal-manual"/>
        <w:jc w:val="both"/>
        <w:rPr>
          <w:rFonts w:ascii="Arial" w:hAnsi="Arial" w:cs="Arial"/>
          <w:color w:val="000000"/>
          <w:sz w:val="22"/>
          <w:szCs w:val="22"/>
        </w:rPr>
      </w:pPr>
    </w:p>
    <w:p w14:paraId="2F843795"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An official order must be made in writing on the school’s Official Order Form for all expenditure on goods and services initiated by the school.</w:t>
      </w:r>
    </w:p>
    <w:p w14:paraId="7E552644" w14:textId="77777777" w:rsidR="00B051D0" w:rsidRPr="006102A3" w:rsidRDefault="00B051D0" w:rsidP="00B051D0">
      <w:pPr>
        <w:pStyle w:val="Normal-manual"/>
        <w:jc w:val="both"/>
        <w:rPr>
          <w:rFonts w:ascii="Arial" w:hAnsi="Arial" w:cs="Arial"/>
          <w:color w:val="000000"/>
          <w:sz w:val="22"/>
          <w:szCs w:val="22"/>
        </w:rPr>
      </w:pPr>
    </w:p>
    <w:p w14:paraId="23AA086C"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Orders must be completed in accordance with the following procedures:</w:t>
      </w:r>
    </w:p>
    <w:p w14:paraId="4D11EBAE" w14:textId="77777777" w:rsidR="00B051D0" w:rsidRPr="006102A3" w:rsidRDefault="00B051D0" w:rsidP="00B051D0">
      <w:pPr>
        <w:pStyle w:val="ListParagraph"/>
        <w:numPr>
          <w:ilvl w:val="0"/>
          <w:numId w:val="32"/>
        </w:numPr>
        <w:jc w:val="both"/>
        <w:rPr>
          <w:rFonts w:cs="Arial"/>
          <w:color w:val="000000"/>
          <w:sz w:val="22"/>
          <w:szCs w:val="22"/>
        </w:rPr>
      </w:pPr>
      <w:r w:rsidRPr="006102A3">
        <w:rPr>
          <w:rFonts w:cs="Arial"/>
          <w:color w:val="000000"/>
          <w:sz w:val="22"/>
          <w:szCs w:val="22"/>
        </w:rPr>
        <w:t>Authorised by designated staff only</w:t>
      </w:r>
    </w:p>
    <w:p w14:paraId="438B40E3" w14:textId="77777777" w:rsidR="00B051D0" w:rsidRPr="006102A3" w:rsidRDefault="00B051D0" w:rsidP="00B051D0">
      <w:pPr>
        <w:pStyle w:val="ListParagraph"/>
        <w:numPr>
          <w:ilvl w:val="0"/>
          <w:numId w:val="32"/>
        </w:numPr>
        <w:jc w:val="both"/>
        <w:rPr>
          <w:rFonts w:cs="Arial"/>
          <w:color w:val="000000"/>
          <w:sz w:val="22"/>
          <w:szCs w:val="22"/>
        </w:rPr>
      </w:pPr>
      <w:r w:rsidRPr="006102A3">
        <w:rPr>
          <w:rFonts w:cs="Arial"/>
          <w:color w:val="000000"/>
          <w:sz w:val="22"/>
          <w:szCs w:val="22"/>
        </w:rPr>
        <w:t>Show estimated prices on the order form</w:t>
      </w:r>
    </w:p>
    <w:p w14:paraId="504513AA" w14:textId="77777777" w:rsidR="00B051D0" w:rsidRPr="006102A3" w:rsidRDefault="00B051D0" w:rsidP="00B051D0">
      <w:pPr>
        <w:pStyle w:val="ListParagraph"/>
        <w:numPr>
          <w:ilvl w:val="0"/>
          <w:numId w:val="32"/>
        </w:numPr>
        <w:jc w:val="both"/>
        <w:rPr>
          <w:rFonts w:cs="Arial"/>
          <w:color w:val="000000"/>
          <w:sz w:val="22"/>
          <w:szCs w:val="22"/>
        </w:rPr>
      </w:pPr>
      <w:r w:rsidRPr="006102A3">
        <w:rPr>
          <w:rFonts w:cs="Arial"/>
          <w:color w:val="000000"/>
          <w:sz w:val="22"/>
          <w:szCs w:val="22"/>
        </w:rPr>
        <w:t>Sent to the supplier through the School Administration Officer</w:t>
      </w:r>
    </w:p>
    <w:p w14:paraId="05103A60" w14:textId="77777777" w:rsidR="00B051D0" w:rsidRPr="006102A3" w:rsidRDefault="00B26646" w:rsidP="00B26646">
      <w:pPr>
        <w:pStyle w:val="ListParagraph"/>
        <w:numPr>
          <w:ilvl w:val="0"/>
          <w:numId w:val="32"/>
        </w:numPr>
        <w:jc w:val="both"/>
        <w:rPr>
          <w:rFonts w:cs="Arial"/>
          <w:color w:val="000000"/>
          <w:sz w:val="22"/>
          <w:szCs w:val="22"/>
        </w:rPr>
      </w:pPr>
      <w:r w:rsidRPr="006102A3">
        <w:rPr>
          <w:rFonts w:cs="Arial"/>
          <w:color w:val="000000"/>
          <w:sz w:val="22"/>
          <w:szCs w:val="22"/>
        </w:rPr>
        <w:t>Once a purchase order has been comp</w:t>
      </w:r>
      <w:r w:rsidR="00DF548C" w:rsidRPr="006102A3">
        <w:rPr>
          <w:rFonts w:cs="Arial"/>
          <w:color w:val="000000"/>
          <w:sz w:val="22"/>
          <w:szCs w:val="22"/>
        </w:rPr>
        <w:t>leted and authorised, the Office</w:t>
      </w:r>
      <w:r w:rsidRPr="006102A3">
        <w:rPr>
          <w:rFonts w:cs="Arial"/>
          <w:color w:val="000000"/>
          <w:sz w:val="22"/>
          <w:szCs w:val="22"/>
        </w:rPr>
        <w:t xml:space="preserve"> Administrator will place the order with the supplier either by email, telephone or post.</w:t>
      </w:r>
    </w:p>
    <w:p w14:paraId="5A9C31A4" w14:textId="77777777" w:rsidR="00B26646" w:rsidRPr="006102A3" w:rsidRDefault="00B26646" w:rsidP="00B26646">
      <w:pPr>
        <w:pStyle w:val="ListParagraph"/>
        <w:ind w:left="1440"/>
        <w:jc w:val="both"/>
        <w:rPr>
          <w:rFonts w:cs="Arial"/>
          <w:color w:val="000000"/>
          <w:sz w:val="22"/>
          <w:szCs w:val="22"/>
        </w:rPr>
      </w:pPr>
    </w:p>
    <w:p w14:paraId="35294655"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Copies of all orders should be retained in file ‘Copies of Official Orders’ until delivery and payment.</w:t>
      </w:r>
    </w:p>
    <w:p w14:paraId="0B7BF7FC" w14:textId="77777777" w:rsidR="00B051D0" w:rsidRPr="006102A3" w:rsidRDefault="00B051D0" w:rsidP="00B051D0">
      <w:pPr>
        <w:pStyle w:val="Normal-manual"/>
        <w:jc w:val="both"/>
        <w:rPr>
          <w:rFonts w:ascii="Arial" w:hAnsi="Arial" w:cs="Arial"/>
          <w:color w:val="000000"/>
          <w:sz w:val="22"/>
          <w:szCs w:val="22"/>
        </w:rPr>
      </w:pPr>
    </w:p>
    <w:p w14:paraId="2DE52E81" w14:textId="77777777" w:rsidR="00B051D0" w:rsidRPr="006102A3" w:rsidRDefault="00B26646"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 xml:space="preserve">On receipt of an </w:t>
      </w:r>
      <w:r w:rsidR="00B051D0" w:rsidRPr="006102A3">
        <w:rPr>
          <w:rFonts w:ascii="Arial" w:hAnsi="Arial" w:cs="Arial"/>
          <w:color w:val="000000"/>
          <w:sz w:val="22"/>
          <w:szCs w:val="22"/>
        </w:rPr>
        <w:t>invoice</w:t>
      </w:r>
      <w:r w:rsidRPr="006102A3">
        <w:rPr>
          <w:rFonts w:ascii="Arial" w:hAnsi="Arial" w:cs="Arial"/>
          <w:color w:val="000000"/>
          <w:sz w:val="22"/>
          <w:szCs w:val="22"/>
        </w:rPr>
        <w:t xml:space="preserve"> the official order and delivery note should </w:t>
      </w:r>
      <w:r w:rsidR="00B051D0" w:rsidRPr="006102A3">
        <w:rPr>
          <w:rFonts w:ascii="Arial" w:hAnsi="Arial" w:cs="Arial"/>
          <w:color w:val="000000"/>
          <w:sz w:val="22"/>
          <w:szCs w:val="22"/>
        </w:rPr>
        <w:t xml:space="preserve">be attached to </w:t>
      </w:r>
      <w:r w:rsidR="00593E59" w:rsidRPr="006102A3">
        <w:rPr>
          <w:rFonts w:ascii="Arial" w:hAnsi="Arial" w:cs="Arial"/>
          <w:color w:val="000000"/>
          <w:sz w:val="22"/>
          <w:szCs w:val="22"/>
        </w:rPr>
        <w:t>it.</w:t>
      </w:r>
      <w:r w:rsidRPr="006102A3">
        <w:rPr>
          <w:rFonts w:ascii="Arial" w:hAnsi="Arial" w:cs="Arial"/>
          <w:color w:val="000000"/>
          <w:sz w:val="22"/>
          <w:szCs w:val="22"/>
        </w:rPr>
        <w:t xml:space="preserve">  Th</w:t>
      </w:r>
      <w:r w:rsidR="00593E59" w:rsidRPr="006102A3">
        <w:rPr>
          <w:rFonts w:ascii="Arial" w:hAnsi="Arial" w:cs="Arial"/>
          <w:color w:val="000000"/>
          <w:sz w:val="22"/>
          <w:szCs w:val="22"/>
        </w:rPr>
        <w:t>e invoice should</w:t>
      </w:r>
      <w:r w:rsidRPr="006102A3">
        <w:rPr>
          <w:rFonts w:ascii="Arial" w:hAnsi="Arial" w:cs="Arial"/>
          <w:color w:val="000000"/>
          <w:sz w:val="22"/>
          <w:szCs w:val="22"/>
        </w:rPr>
        <w:t xml:space="preserve"> then </w:t>
      </w:r>
      <w:r w:rsidR="00593E59" w:rsidRPr="006102A3">
        <w:rPr>
          <w:rFonts w:ascii="Arial" w:hAnsi="Arial" w:cs="Arial"/>
          <w:color w:val="000000"/>
          <w:sz w:val="22"/>
          <w:szCs w:val="22"/>
        </w:rPr>
        <w:t xml:space="preserve">be </w:t>
      </w:r>
      <w:r w:rsidRPr="006102A3">
        <w:rPr>
          <w:rFonts w:ascii="Arial" w:hAnsi="Arial" w:cs="Arial"/>
          <w:color w:val="000000"/>
          <w:sz w:val="22"/>
          <w:szCs w:val="22"/>
        </w:rPr>
        <w:t>passed to the Headteacher for authorisation and then passed to the school’s Financial Officer for payment.</w:t>
      </w:r>
    </w:p>
    <w:p w14:paraId="4C35C7EE" w14:textId="77777777" w:rsidR="00B051D0" w:rsidRPr="006102A3" w:rsidRDefault="00B051D0" w:rsidP="00B051D0">
      <w:pPr>
        <w:pStyle w:val="ListParagraph"/>
        <w:jc w:val="both"/>
        <w:rPr>
          <w:rFonts w:cs="Arial"/>
          <w:color w:val="000000"/>
          <w:sz w:val="22"/>
          <w:szCs w:val="22"/>
        </w:rPr>
      </w:pPr>
    </w:p>
    <w:p w14:paraId="4643D0B9"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Individual budget holders should not over spend more than has been allocated to the cost centre without the approval of the Headteacher.</w:t>
      </w:r>
    </w:p>
    <w:p w14:paraId="32AB2C30" w14:textId="77777777" w:rsidR="00B051D0" w:rsidRPr="006102A3" w:rsidRDefault="00B051D0" w:rsidP="00B051D0">
      <w:pPr>
        <w:pStyle w:val="ListParagraph"/>
        <w:jc w:val="both"/>
        <w:rPr>
          <w:rFonts w:cs="Arial"/>
          <w:color w:val="000000"/>
          <w:sz w:val="22"/>
          <w:szCs w:val="22"/>
        </w:rPr>
      </w:pPr>
    </w:p>
    <w:p w14:paraId="6BCB0540"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Where ESPO is used for procurement of goods and services it is not necessary to seek alternative tenders.</w:t>
      </w:r>
    </w:p>
    <w:p w14:paraId="669563F4" w14:textId="77777777" w:rsidR="00B051D0" w:rsidRPr="006102A3" w:rsidRDefault="00B051D0" w:rsidP="00B051D0">
      <w:pPr>
        <w:pStyle w:val="ListParagraph"/>
        <w:jc w:val="both"/>
        <w:rPr>
          <w:rFonts w:cs="Arial"/>
          <w:color w:val="000000"/>
          <w:sz w:val="22"/>
          <w:szCs w:val="22"/>
        </w:rPr>
      </w:pPr>
    </w:p>
    <w:p w14:paraId="0C2883A7"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Three written quotes should normally be obtained for all goods and services in excess of £6,000, unless no other equivalent goods or services are available, or where Governors have previously committed themselves to a particular service/supplier, brand/type of goods.</w:t>
      </w:r>
    </w:p>
    <w:p w14:paraId="094F4263" w14:textId="77777777" w:rsidR="00B051D0" w:rsidRPr="006102A3" w:rsidRDefault="00B051D0" w:rsidP="00B051D0">
      <w:pPr>
        <w:pStyle w:val="ListParagraph"/>
        <w:jc w:val="both"/>
        <w:rPr>
          <w:rFonts w:cs="Arial"/>
          <w:color w:val="000000"/>
          <w:sz w:val="22"/>
          <w:szCs w:val="22"/>
        </w:rPr>
      </w:pPr>
    </w:p>
    <w:p w14:paraId="40B28397"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 xml:space="preserve">For building works expected to cost in excess of £10,000, three tenders will normally be obtained.  </w:t>
      </w:r>
    </w:p>
    <w:p w14:paraId="1B6F1777" w14:textId="77777777" w:rsidR="00B051D0" w:rsidRPr="006102A3" w:rsidRDefault="00B051D0" w:rsidP="00B051D0">
      <w:pPr>
        <w:pStyle w:val="ListParagraph"/>
        <w:jc w:val="both"/>
        <w:rPr>
          <w:rFonts w:cs="Arial"/>
          <w:color w:val="000000"/>
          <w:sz w:val="22"/>
          <w:szCs w:val="22"/>
        </w:rPr>
      </w:pPr>
    </w:p>
    <w:p w14:paraId="0FE40162"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Where tenders have been obtained, a tender form will be completed showing those invited to tender, those tendering, the successful tender and the reasons for accepting the tender (in those circumstances where the cheapest tender is not accepted).</w:t>
      </w:r>
    </w:p>
    <w:p w14:paraId="3915B537" w14:textId="77777777" w:rsidR="00B051D0" w:rsidRPr="006102A3" w:rsidRDefault="00B051D0" w:rsidP="00B051D0">
      <w:pPr>
        <w:pStyle w:val="ListParagraph"/>
        <w:jc w:val="both"/>
        <w:rPr>
          <w:rFonts w:cs="Arial"/>
          <w:color w:val="000000"/>
          <w:sz w:val="22"/>
          <w:szCs w:val="22"/>
        </w:rPr>
      </w:pPr>
    </w:p>
    <w:p w14:paraId="10D5C3B1" w14:textId="77777777" w:rsidR="00B051D0" w:rsidRPr="006102A3" w:rsidRDefault="00B051D0" w:rsidP="00B051D0">
      <w:pPr>
        <w:pStyle w:val="Normal-manual"/>
        <w:numPr>
          <w:ilvl w:val="1"/>
          <w:numId w:val="8"/>
        </w:numPr>
        <w:jc w:val="both"/>
        <w:rPr>
          <w:rFonts w:ascii="Arial" w:hAnsi="Arial" w:cs="Arial"/>
          <w:color w:val="000000"/>
          <w:sz w:val="22"/>
          <w:szCs w:val="22"/>
        </w:rPr>
      </w:pPr>
      <w:r w:rsidRPr="006102A3">
        <w:rPr>
          <w:rFonts w:ascii="Arial" w:hAnsi="Arial" w:cs="Arial"/>
          <w:color w:val="000000"/>
          <w:sz w:val="22"/>
          <w:szCs w:val="22"/>
        </w:rPr>
        <w:t>Under the Authority’s Constitution, all purchases estimated to exceed £50,000 should be put out to formal tender.  The Education Finance Service is able to give more advice to schools on tendering procedures where required.  Any proposal not to put a contract of over £50,000 out to formal tender should be authorised by the Governing Board.  (Advice should be sought from the Clerk to Governors in relation to reporting requirements, to ensure commercial confidentiality).</w:t>
      </w:r>
    </w:p>
    <w:p w14:paraId="73C1266E" w14:textId="77777777" w:rsidR="00B051D0" w:rsidRPr="006102A3" w:rsidRDefault="00B051D0" w:rsidP="00B051D0">
      <w:pPr>
        <w:pStyle w:val="ListParagraph"/>
        <w:jc w:val="both"/>
        <w:rPr>
          <w:rFonts w:cs="Arial"/>
          <w:color w:val="000000"/>
          <w:sz w:val="22"/>
          <w:szCs w:val="22"/>
        </w:rPr>
      </w:pPr>
    </w:p>
    <w:p w14:paraId="53EC2E97" w14:textId="77777777" w:rsidR="007F6F62" w:rsidRDefault="007F6F62" w:rsidP="007F6F62">
      <w:pPr>
        <w:pStyle w:val="ListParagraph"/>
        <w:rPr>
          <w:rFonts w:cs="Arial"/>
          <w:color w:val="000000"/>
          <w:sz w:val="22"/>
          <w:szCs w:val="22"/>
        </w:rPr>
      </w:pPr>
    </w:p>
    <w:p w14:paraId="26C42E99" w14:textId="77777777" w:rsidR="00B051D0" w:rsidRPr="00C226B4" w:rsidRDefault="00B051D0" w:rsidP="00B051D0">
      <w:pPr>
        <w:pStyle w:val="Normal-manual"/>
        <w:numPr>
          <w:ilvl w:val="0"/>
          <w:numId w:val="8"/>
        </w:numPr>
        <w:jc w:val="both"/>
        <w:rPr>
          <w:rFonts w:ascii="Arial" w:hAnsi="Arial" w:cs="Arial"/>
          <w:color w:val="FF0000"/>
          <w:sz w:val="22"/>
          <w:szCs w:val="22"/>
        </w:rPr>
      </w:pPr>
      <w:r w:rsidRPr="00337361">
        <w:rPr>
          <w:rFonts w:ascii="Arial" w:hAnsi="Arial" w:cs="Arial"/>
          <w:b/>
          <w:sz w:val="22"/>
          <w:szCs w:val="22"/>
        </w:rPr>
        <w:lastRenderedPageBreak/>
        <w:t>Cash Accounts</w:t>
      </w:r>
    </w:p>
    <w:p w14:paraId="4F3C71F5" w14:textId="77777777" w:rsidR="00A53E36" w:rsidRPr="00C226B4" w:rsidRDefault="00A53E36" w:rsidP="00A53E36">
      <w:pPr>
        <w:pStyle w:val="Normal-manual"/>
        <w:ind w:left="720"/>
        <w:jc w:val="both"/>
        <w:rPr>
          <w:rFonts w:ascii="Arial" w:hAnsi="Arial" w:cs="Arial"/>
          <w:color w:val="FF0000"/>
          <w:sz w:val="22"/>
          <w:szCs w:val="22"/>
        </w:rPr>
      </w:pPr>
    </w:p>
    <w:p w14:paraId="5CEC9DB1" w14:textId="77777777" w:rsidR="00B051D0" w:rsidRPr="006102A3" w:rsidRDefault="004A7950" w:rsidP="00B051D0">
      <w:pPr>
        <w:pStyle w:val="Normal-manual"/>
        <w:numPr>
          <w:ilvl w:val="1"/>
          <w:numId w:val="9"/>
        </w:numPr>
        <w:jc w:val="both"/>
        <w:rPr>
          <w:rFonts w:ascii="Arial" w:hAnsi="Arial" w:cs="Arial"/>
          <w:color w:val="000000"/>
          <w:sz w:val="22"/>
          <w:szCs w:val="22"/>
        </w:rPr>
      </w:pPr>
      <w:r>
        <w:rPr>
          <w:rFonts w:ascii="Arial" w:hAnsi="Arial" w:cs="Arial"/>
          <w:color w:val="000000"/>
          <w:sz w:val="22"/>
          <w:szCs w:val="22"/>
        </w:rPr>
        <w:t>The school aims to become a cashless organisation and so does not operate a petty cash account.</w:t>
      </w:r>
    </w:p>
    <w:p w14:paraId="7C6A7965" w14:textId="77777777" w:rsidR="00B051D0" w:rsidRPr="006102A3" w:rsidRDefault="00B051D0" w:rsidP="00B051D0">
      <w:pPr>
        <w:pStyle w:val="Normal-manual"/>
        <w:ind w:left="720"/>
        <w:jc w:val="both"/>
        <w:rPr>
          <w:rFonts w:ascii="Arial" w:hAnsi="Arial" w:cs="Arial"/>
          <w:color w:val="000000"/>
          <w:sz w:val="22"/>
          <w:szCs w:val="22"/>
        </w:rPr>
      </w:pPr>
    </w:p>
    <w:p w14:paraId="1BC01FB0" w14:textId="77777777" w:rsidR="00B051D0" w:rsidRPr="006102A3" w:rsidRDefault="00B051D0" w:rsidP="00B051D0">
      <w:pPr>
        <w:pStyle w:val="Normal-manual"/>
        <w:numPr>
          <w:ilvl w:val="0"/>
          <w:numId w:val="9"/>
        </w:numPr>
        <w:jc w:val="both"/>
        <w:rPr>
          <w:rFonts w:ascii="Arial" w:hAnsi="Arial" w:cs="Arial"/>
          <w:color w:val="000000"/>
          <w:sz w:val="22"/>
          <w:szCs w:val="22"/>
        </w:rPr>
      </w:pPr>
      <w:r w:rsidRPr="006102A3">
        <w:rPr>
          <w:rFonts w:ascii="Arial" w:hAnsi="Arial" w:cs="Arial"/>
          <w:b/>
          <w:color w:val="000000"/>
          <w:sz w:val="22"/>
          <w:szCs w:val="22"/>
        </w:rPr>
        <w:t>Travel and Subsistence</w:t>
      </w:r>
    </w:p>
    <w:p w14:paraId="348C707D" w14:textId="77777777" w:rsidR="00B051D0" w:rsidRPr="006102A3" w:rsidRDefault="00B051D0" w:rsidP="00B051D0">
      <w:pPr>
        <w:pStyle w:val="Normal-manual"/>
        <w:ind w:left="720"/>
        <w:jc w:val="both"/>
        <w:rPr>
          <w:rFonts w:ascii="Arial" w:hAnsi="Arial" w:cs="Arial"/>
          <w:color w:val="000000"/>
          <w:sz w:val="22"/>
          <w:szCs w:val="22"/>
        </w:rPr>
      </w:pPr>
    </w:p>
    <w:p w14:paraId="0AC4452E" w14:textId="77777777" w:rsidR="00B051D0" w:rsidRPr="006102A3" w:rsidRDefault="00B051D0" w:rsidP="00B051D0">
      <w:pPr>
        <w:pStyle w:val="Normal-manual"/>
        <w:numPr>
          <w:ilvl w:val="1"/>
          <w:numId w:val="10"/>
        </w:numPr>
        <w:jc w:val="both"/>
        <w:rPr>
          <w:rFonts w:ascii="Arial" w:hAnsi="Arial" w:cs="Arial"/>
          <w:color w:val="000000"/>
          <w:sz w:val="22"/>
          <w:szCs w:val="22"/>
        </w:rPr>
      </w:pPr>
      <w:r w:rsidRPr="006102A3">
        <w:rPr>
          <w:rFonts w:ascii="Arial" w:hAnsi="Arial" w:cs="Arial"/>
          <w:color w:val="000000"/>
          <w:sz w:val="22"/>
          <w:szCs w:val="22"/>
        </w:rPr>
        <w:t>Payment shall be made in accordance with the National Scheme/school rate, as appropriate.</w:t>
      </w:r>
    </w:p>
    <w:p w14:paraId="269E9A0E" w14:textId="77777777" w:rsidR="00B051D0" w:rsidRPr="006102A3" w:rsidRDefault="00B051D0" w:rsidP="00B051D0">
      <w:pPr>
        <w:pStyle w:val="Normal-manual"/>
        <w:jc w:val="both"/>
        <w:rPr>
          <w:rFonts w:ascii="Arial" w:hAnsi="Arial" w:cs="Arial"/>
          <w:color w:val="000000"/>
          <w:sz w:val="22"/>
          <w:szCs w:val="22"/>
        </w:rPr>
      </w:pPr>
    </w:p>
    <w:p w14:paraId="2D88C23C" w14:textId="77777777" w:rsidR="00B051D0" w:rsidRPr="006102A3" w:rsidRDefault="00B051D0" w:rsidP="00B051D0">
      <w:pPr>
        <w:pStyle w:val="Normal-manual"/>
        <w:numPr>
          <w:ilvl w:val="1"/>
          <w:numId w:val="10"/>
        </w:numPr>
        <w:jc w:val="both"/>
        <w:rPr>
          <w:rFonts w:ascii="Arial" w:hAnsi="Arial" w:cs="Arial"/>
          <w:color w:val="000000"/>
          <w:sz w:val="22"/>
          <w:szCs w:val="22"/>
        </w:rPr>
      </w:pPr>
      <w:r w:rsidRPr="006102A3">
        <w:rPr>
          <w:rFonts w:ascii="Arial" w:hAnsi="Arial" w:cs="Arial"/>
          <w:color w:val="000000"/>
          <w:sz w:val="22"/>
          <w:szCs w:val="22"/>
        </w:rPr>
        <w:t>Car user allowances, both casual and essential, will be paid centrally through the private payroll provider who, in turn, will make a return to the Inland Revenue. (</w:t>
      </w:r>
      <w:r w:rsidR="00DA4D0D">
        <w:rPr>
          <w:rFonts w:ascii="Arial" w:hAnsi="Arial" w:cs="Arial"/>
          <w:color w:val="000000"/>
          <w:sz w:val="22"/>
          <w:szCs w:val="22"/>
        </w:rPr>
        <w:t>h</w:t>
      </w:r>
      <w:r w:rsidRPr="006102A3">
        <w:rPr>
          <w:rFonts w:ascii="Arial" w:hAnsi="Arial" w:cs="Arial"/>
          <w:color w:val="000000"/>
          <w:sz w:val="22"/>
          <w:szCs w:val="22"/>
        </w:rPr>
        <w:t>ome to office is taxable)</w:t>
      </w:r>
      <w:r w:rsidR="00DA4D0D">
        <w:rPr>
          <w:rFonts w:ascii="Arial" w:hAnsi="Arial" w:cs="Arial"/>
          <w:color w:val="000000"/>
          <w:sz w:val="22"/>
          <w:szCs w:val="22"/>
        </w:rPr>
        <w:t>.</w:t>
      </w:r>
      <w:r w:rsidRPr="006102A3">
        <w:rPr>
          <w:rFonts w:ascii="Arial" w:hAnsi="Arial" w:cs="Arial"/>
          <w:color w:val="000000"/>
          <w:sz w:val="22"/>
          <w:szCs w:val="22"/>
        </w:rPr>
        <w:t xml:space="preserve"> VAT receipts are required for all travel expenditure.</w:t>
      </w:r>
    </w:p>
    <w:p w14:paraId="729045A5" w14:textId="77777777" w:rsidR="00B051D0" w:rsidRPr="006102A3" w:rsidRDefault="00B051D0" w:rsidP="00B051D0">
      <w:pPr>
        <w:pStyle w:val="Normal-manual"/>
        <w:jc w:val="both"/>
        <w:rPr>
          <w:rFonts w:ascii="Arial" w:hAnsi="Arial" w:cs="Arial"/>
          <w:color w:val="000000"/>
          <w:sz w:val="22"/>
          <w:szCs w:val="22"/>
        </w:rPr>
      </w:pPr>
    </w:p>
    <w:p w14:paraId="23CCC095" w14:textId="77777777" w:rsidR="00B051D0" w:rsidRPr="006102A3" w:rsidRDefault="00B051D0" w:rsidP="00B051D0">
      <w:pPr>
        <w:pStyle w:val="Normal-manual"/>
        <w:numPr>
          <w:ilvl w:val="1"/>
          <w:numId w:val="10"/>
        </w:numPr>
        <w:jc w:val="both"/>
        <w:rPr>
          <w:rFonts w:ascii="Arial" w:hAnsi="Arial" w:cs="Arial"/>
          <w:color w:val="000000"/>
          <w:sz w:val="22"/>
          <w:szCs w:val="22"/>
        </w:rPr>
      </w:pPr>
      <w:r w:rsidRPr="006102A3">
        <w:rPr>
          <w:rFonts w:ascii="Arial" w:hAnsi="Arial" w:cs="Arial"/>
          <w:color w:val="000000"/>
          <w:sz w:val="22"/>
          <w:szCs w:val="22"/>
        </w:rPr>
        <w:t>The School Financial Advisor will inform the Inland Revenue of casual car user allowances for home to base which are paid locally, at the end of each month.</w:t>
      </w:r>
    </w:p>
    <w:p w14:paraId="0104CE81" w14:textId="77777777" w:rsidR="00B051D0" w:rsidRPr="006102A3" w:rsidRDefault="00B051D0" w:rsidP="00B051D0">
      <w:pPr>
        <w:pStyle w:val="ListParagraph"/>
        <w:jc w:val="both"/>
        <w:rPr>
          <w:rFonts w:cs="Arial"/>
          <w:color w:val="000000"/>
          <w:sz w:val="22"/>
          <w:szCs w:val="22"/>
        </w:rPr>
      </w:pPr>
    </w:p>
    <w:p w14:paraId="3072CB15" w14:textId="77777777" w:rsidR="00B051D0" w:rsidRPr="006102A3" w:rsidRDefault="00B051D0" w:rsidP="00B051D0">
      <w:pPr>
        <w:pStyle w:val="ListParagraph"/>
        <w:jc w:val="both"/>
        <w:rPr>
          <w:rFonts w:cs="Arial"/>
          <w:color w:val="000000"/>
          <w:sz w:val="22"/>
          <w:szCs w:val="22"/>
        </w:rPr>
      </w:pPr>
    </w:p>
    <w:p w14:paraId="3EE5C284" w14:textId="77777777" w:rsidR="00B051D0" w:rsidRPr="006102A3" w:rsidRDefault="00B051D0" w:rsidP="00B051D0">
      <w:pPr>
        <w:pStyle w:val="Normal-manual"/>
        <w:numPr>
          <w:ilvl w:val="0"/>
          <w:numId w:val="10"/>
        </w:numPr>
        <w:jc w:val="both"/>
        <w:rPr>
          <w:rFonts w:ascii="Arial" w:hAnsi="Arial" w:cs="Arial"/>
          <w:color w:val="000000"/>
          <w:sz w:val="22"/>
          <w:szCs w:val="22"/>
        </w:rPr>
      </w:pPr>
      <w:r w:rsidRPr="006102A3">
        <w:rPr>
          <w:rFonts w:ascii="Arial" w:hAnsi="Arial" w:cs="Arial"/>
          <w:b/>
          <w:color w:val="000000"/>
          <w:sz w:val="22"/>
          <w:szCs w:val="22"/>
        </w:rPr>
        <w:t>Salaries, Wages and Pensions</w:t>
      </w:r>
    </w:p>
    <w:p w14:paraId="0F6417C9" w14:textId="77777777" w:rsidR="00B051D0" w:rsidRPr="006102A3" w:rsidRDefault="00B051D0" w:rsidP="00B051D0">
      <w:pPr>
        <w:pStyle w:val="Normal-manual"/>
        <w:jc w:val="both"/>
        <w:rPr>
          <w:rFonts w:ascii="Arial" w:hAnsi="Arial" w:cs="Arial"/>
          <w:color w:val="000000"/>
          <w:sz w:val="22"/>
          <w:szCs w:val="22"/>
        </w:rPr>
      </w:pPr>
    </w:p>
    <w:p w14:paraId="0DF1434E" w14:textId="77777777" w:rsidR="00B051D0" w:rsidRPr="006102A3" w:rsidRDefault="00B051D0" w:rsidP="00B051D0">
      <w:pPr>
        <w:pStyle w:val="Normal-manual"/>
        <w:numPr>
          <w:ilvl w:val="1"/>
          <w:numId w:val="11"/>
        </w:numPr>
        <w:jc w:val="both"/>
        <w:rPr>
          <w:rFonts w:ascii="Arial" w:hAnsi="Arial" w:cs="Arial"/>
          <w:color w:val="000000"/>
          <w:sz w:val="22"/>
          <w:szCs w:val="22"/>
        </w:rPr>
      </w:pPr>
      <w:r w:rsidRPr="006102A3">
        <w:rPr>
          <w:rFonts w:ascii="Arial" w:hAnsi="Arial" w:cs="Arial"/>
          <w:color w:val="000000"/>
          <w:sz w:val="22"/>
          <w:szCs w:val="22"/>
        </w:rPr>
        <w:t>The Governing Board is responsible for the salary and wages costs of all teaching and support staff employed to work at the school.</w:t>
      </w:r>
    </w:p>
    <w:p w14:paraId="7BAFAD2C" w14:textId="77777777" w:rsidR="00B051D0" w:rsidRPr="006102A3" w:rsidRDefault="00B051D0" w:rsidP="00B051D0">
      <w:pPr>
        <w:pStyle w:val="Normal-manual"/>
        <w:jc w:val="both"/>
        <w:rPr>
          <w:rFonts w:ascii="Arial" w:hAnsi="Arial" w:cs="Arial"/>
          <w:color w:val="000000"/>
          <w:sz w:val="22"/>
          <w:szCs w:val="22"/>
        </w:rPr>
      </w:pPr>
    </w:p>
    <w:p w14:paraId="1D9366C6" w14:textId="77777777" w:rsidR="00B051D0" w:rsidRPr="006102A3" w:rsidRDefault="00B051D0" w:rsidP="00B051D0">
      <w:pPr>
        <w:pStyle w:val="Normal-manual"/>
        <w:numPr>
          <w:ilvl w:val="1"/>
          <w:numId w:val="11"/>
        </w:numPr>
        <w:jc w:val="both"/>
        <w:rPr>
          <w:rFonts w:ascii="Arial" w:hAnsi="Arial" w:cs="Arial"/>
          <w:color w:val="000000"/>
          <w:sz w:val="22"/>
          <w:szCs w:val="22"/>
        </w:rPr>
      </w:pPr>
      <w:r w:rsidRPr="006102A3">
        <w:rPr>
          <w:rFonts w:ascii="Arial" w:hAnsi="Arial" w:cs="Arial"/>
          <w:color w:val="000000"/>
          <w:sz w:val="22"/>
          <w:szCs w:val="22"/>
        </w:rPr>
        <w:t>However, the contract of employment is between the employee and Leicestershire County Council (applies to Community Schools).</w:t>
      </w:r>
    </w:p>
    <w:p w14:paraId="3ADA8216" w14:textId="77777777" w:rsidR="00B051D0" w:rsidRPr="006102A3" w:rsidRDefault="00B051D0" w:rsidP="00B051D0">
      <w:pPr>
        <w:pStyle w:val="Normal-manual"/>
        <w:jc w:val="both"/>
        <w:rPr>
          <w:rFonts w:ascii="Arial" w:hAnsi="Arial" w:cs="Arial"/>
          <w:color w:val="000000"/>
          <w:sz w:val="22"/>
          <w:szCs w:val="22"/>
        </w:rPr>
      </w:pPr>
    </w:p>
    <w:p w14:paraId="6BBD5CC2" w14:textId="77777777" w:rsidR="00B051D0" w:rsidRPr="006102A3" w:rsidRDefault="00B051D0" w:rsidP="00B051D0">
      <w:pPr>
        <w:pStyle w:val="Normal-manual"/>
        <w:numPr>
          <w:ilvl w:val="1"/>
          <w:numId w:val="11"/>
        </w:numPr>
        <w:jc w:val="both"/>
        <w:rPr>
          <w:rFonts w:ascii="Arial" w:hAnsi="Arial" w:cs="Arial"/>
          <w:color w:val="000000"/>
          <w:sz w:val="22"/>
          <w:szCs w:val="22"/>
        </w:rPr>
      </w:pPr>
      <w:r w:rsidRPr="006102A3">
        <w:rPr>
          <w:rFonts w:ascii="Arial" w:hAnsi="Arial" w:cs="Arial"/>
          <w:color w:val="000000"/>
          <w:sz w:val="22"/>
          <w:szCs w:val="22"/>
        </w:rPr>
        <w:t>The School Financial Advisor must ensure that the school provides the necessary information and returns to its chosen payroll provider to effectively administer the payroll and related staffing procedures.</w:t>
      </w:r>
    </w:p>
    <w:p w14:paraId="5A9C655A" w14:textId="77777777" w:rsidR="00B051D0" w:rsidRPr="006102A3" w:rsidRDefault="00B051D0" w:rsidP="00B051D0">
      <w:pPr>
        <w:pStyle w:val="ListParagraph"/>
        <w:jc w:val="both"/>
        <w:rPr>
          <w:rFonts w:cs="Arial"/>
          <w:color w:val="000000"/>
          <w:sz w:val="22"/>
          <w:szCs w:val="22"/>
        </w:rPr>
      </w:pPr>
    </w:p>
    <w:p w14:paraId="3CE916AC" w14:textId="77777777" w:rsidR="00B051D0" w:rsidRPr="006102A3" w:rsidRDefault="00B051D0" w:rsidP="00B051D0">
      <w:pPr>
        <w:pStyle w:val="Normal-manual"/>
        <w:numPr>
          <w:ilvl w:val="1"/>
          <w:numId w:val="11"/>
        </w:numPr>
        <w:jc w:val="both"/>
        <w:rPr>
          <w:rFonts w:ascii="Arial" w:hAnsi="Arial" w:cs="Arial"/>
          <w:color w:val="000000"/>
          <w:sz w:val="22"/>
          <w:szCs w:val="22"/>
        </w:rPr>
      </w:pPr>
      <w:r w:rsidRPr="006102A3">
        <w:rPr>
          <w:rFonts w:ascii="Arial" w:hAnsi="Arial" w:cs="Arial"/>
          <w:color w:val="000000"/>
          <w:sz w:val="22"/>
          <w:szCs w:val="22"/>
        </w:rPr>
        <w:t xml:space="preserve">Governors have agreed to a maximum of 50% contribution towards Training and Development Grants for staff.  </w:t>
      </w:r>
      <w:proofErr w:type="gramStart"/>
      <w:r w:rsidRPr="006102A3">
        <w:rPr>
          <w:rFonts w:ascii="Arial" w:hAnsi="Arial" w:cs="Arial"/>
          <w:color w:val="000000"/>
          <w:sz w:val="22"/>
          <w:szCs w:val="22"/>
        </w:rPr>
        <w:t>However</w:t>
      </w:r>
      <w:proofErr w:type="gramEnd"/>
      <w:r w:rsidRPr="006102A3">
        <w:rPr>
          <w:rFonts w:ascii="Arial" w:hAnsi="Arial" w:cs="Arial"/>
          <w:color w:val="000000"/>
          <w:sz w:val="22"/>
          <w:szCs w:val="22"/>
        </w:rPr>
        <w:t xml:space="preserve"> applications would be considered individually and would be dependent on future budget constraints. It was also agreed that Governors have at least a </w:t>
      </w:r>
      <w:proofErr w:type="gramStart"/>
      <w:r w:rsidRPr="006102A3">
        <w:rPr>
          <w:rFonts w:ascii="Arial" w:hAnsi="Arial" w:cs="Arial"/>
          <w:color w:val="000000"/>
          <w:sz w:val="22"/>
          <w:szCs w:val="22"/>
        </w:rPr>
        <w:t>terms</w:t>
      </w:r>
      <w:proofErr w:type="gramEnd"/>
      <w:r w:rsidRPr="006102A3">
        <w:rPr>
          <w:rFonts w:ascii="Arial" w:hAnsi="Arial" w:cs="Arial"/>
          <w:color w:val="000000"/>
          <w:sz w:val="22"/>
          <w:szCs w:val="22"/>
        </w:rPr>
        <w:t xml:space="preserve"> notice for the request to be considered.</w:t>
      </w:r>
    </w:p>
    <w:p w14:paraId="55178A51" w14:textId="77777777" w:rsidR="00B051D0" w:rsidRPr="006102A3" w:rsidRDefault="00B051D0" w:rsidP="00B051D0">
      <w:pPr>
        <w:pStyle w:val="NoSpacing"/>
        <w:jc w:val="both"/>
        <w:rPr>
          <w:rFonts w:cs="Arial"/>
          <w:color w:val="000000"/>
          <w:sz w:val="22"/>
          <w:szCs w:val="22"/>
        </w:rPr>
      </w:pPr>
    </w:p>
    <w:p w14:paraId="03222A5C" w14:textId="77777777" w:rsidR="00B051D0" w:rsidRPr="006102A3" w:rsidRDefault="00B051D0" w:rsidP="00B051D0">
      <w:pPr>
        <w:pStyle w:val="NoSpacing"/>
        <w:jc w:val="both"/>
        <w:rPr>
          <w:rFonts w:cs="Arial"/>
          <w:color w:val="000000"/>
          <w:sz w:val="22"/>
          <w:szCs w:val="22"/>
        </w:rPr>
      </w:pPr>
    </w:p>
    <w:p w14:paraId="50BFB23C" w14:textId="77777777" w:rsidR="00B051D0" w:rsidRPr="006102A3" w:rsidRDefault="00B051D0" w:rsidP="00B051D0">
      <w:pPr>
        <w:pStyle w:val="Normal-manual"/>
        <w:numPr>
          <w:ilvl w:val="0"/>
          <w:numId w:val="11"/>
        </w:numPr>
        <w:jc w:val="both"/>
        <w:rPr>
          <w:rFonts w:ascii="Arial" w:hAnsi="Arial" w:cs="Arial"/>
          <w:color w:val="000000"/>
          <w:sz w:val="22"/>
          <w:szCs w:val="22"/>
        </w:rPr>
      </w:pPr>
      <w:r w:rsidRPr="006102A3">
        <w:rPr>
          <w:rFonts w:ascii="Arial" w:hAnsi="Arial" w:cs="Arial"/>
          <w:b/>
          <w:color w:val="000000"/>
          <w:sz w:val="22"/>
          <w:szCs w:val="22"/>
        </w:rPr>
        <w:t>Contracts</w:t>
      </w:r>
    </w:p>
    <w:p w14:paraId="65258515" w14:textId="77777777" w:rsidR="00B051D0" w:rsidRPr="006102A3" w:rsidRDefault="00B051D0" w:rsidP="00B051D0">
      <w:pPr>
        <w:pStyle w:val="NoSpacing"/>
        <w:jc w:val="both"/>
        <w:rPr>
          <w:rFonts w:cs="Arial"/>
          <w:color w:val="000000"/>
          <w:sz w:val="22"/>
          <w:szCs w:val="22"/>
        </w:rPr>
      </w:pPr>
    </w:p>
    <w:p w14:paraId="6B6F6CF0" w14:textId="77777777" w:rsidR="00B051D0" w:rsidRPr="006102A3" w:rsidRDefault="00B051D0" w:rsidP="00B051D0">
      <w:pPr>
        <w:pStyle w:val="Normal-manual"/>
        <w:numPr>
          <w:ilvl w:val="1"/>
          <w:numId w:val="12"/>
        </w:numPr>
        <w:jc w:val="both"/>
        <w:rPr>
          <w:rFonts w:ascii="Arial" w:hAnsi="Arial" w:cs="Arial"/>
          <w:color w:val="000000"/>
          <w:sz w:val="22"/>
          <w:szCs w:val="22"/>
        </w:rPr>
      </w:pPr>
      <w:r w:rsidRPr="006102A3">
        <w:rPr>
          <w:rFonts w:ascii="Arial" w:hAnsi="Arial" w:cs="Arial"/>
          <w:color w:val="000000"/>
          <w:sz w:val="22"/>
          <w:szCs w:val="22"/>
        </w:rPr>
        <w:t>The school will enter into contracts for the provision of goods, services, materials and work within the procedures laid down by Leicestershire County Council’s Standing Orders, as amended for schools.</w:t>
      </w:r>
    </w:p>
    <w:p w14:paraId="2CB32C20" w14:textId="77777777" w:rsidR="00B051D0" w:rsidRPr="006102A3" w:rsidRDefault="00B051D0" w:rsidP="00B051D0">
      <w:pPr>
        <w:pStyle w:val="Normal-manual"/>
        <w:jc w:val="both"/>
        <w:rPr>
          <w:rFonts w:ascii="Arial" w:hAnsi="Arial" w:cs="Arial"/>
          <w:color w:val="000000"/>
          <w:sz w:val="22"/>
          <w:szCs w:val="22"/>
        </w:rPr>
      </w:pPr>
    </w:p>
    <w:p w14:paraId="70B081B1" w14:textId="77777777" w:rsidR="00B051D0" w:rsidRPr="006102A3" w:rsidRDefault="00B051D0" w:rsidP="00B051D0">
      <w:pPr>
        <w:pStyle w:val="Normal-manual"/>
        <w:jc w:val="both"/>
        <w:rPr>
          <w:rFonts w:ascii="Arial" w:hAnsi="Arial" w:cs="Arial"/>
          <w:color w:val="000000"/>
          <w:sz w:val="22"/>
          <w:szCs w:val="22"/>
        </w:rPr>
      </w:pPr>
    </w:p>
    <w:p w14:paraId="3E6C5ABD" w14:textId="77777777" w:rsidR="00B051D0" w:rsidRPr="006102A3" w:rsidRDefault="00B051D0" w:rsidP="00B051D0">
      <w:pPr>
        <w:pStyle w:val="Normal-manual"/>
        <w:numPr>
          <w:ilvl w:val="0"/>
          <w:numId w:val="12"/>
        </w:numPr>
        <w:jc w:val="both"/>
        <w:rPr>
          <w:rFonts w:ascii="Arial" w:hAnsi="Arial" w:cs="Arial"/>
          <w:color w:val="000000"/>
          <w:sz w:val="22"/>
          <w:szCs w:val="22"/>
        </w:rPr>
      </w:pPr>
      <w:r w:rsidRPr="006102A3">
        <w:rPr>
          <w:rFonts w:ascii="Arial" w:hAnsi="Arial" w:cs="Arial"/>
          <w:b/>
          <w:color w:val="000000"/>
          <w:sz w:val="22"/>
          <w:szCs w:val="22"/>
        </w:rPr>
        <w:t>Income</w:t>
      </w:r>
    </w:p>
    <w:p w14:paraId="5DE1CCD1" w14:textId="77777777" w:rsidR="00B051D0" w:rsidRPr="006102A3" w:rsidRDefault="00B051D0" w:rsidP="00B051D0">
      <w:pPr>
        <w:pStyle w:val="Normal-manual"/>
        <w:ind w:left="720"/>
        <w:jc w:val="both"/>
        <w:rPr>
          <w:rFonts w:ascii="Arial" w:hAnsi="Arial" w:cs="Arial"/>
          <w:color w:val="000000"/>
          <w:sz w:val="22"/>
          <w:szCs w:val="22"/>
        </w:rPr>
      </w:pPr>
    </w:p>
    <w:p w14:paraId="3A7B44B2" w14:textId="77777777" w:rsidR="00B051D0" w:rsidRPr="006102A3" w:rsidRDefault="00B051D0" w:rsidP="00B051D0">
      <w:pPr>
        <w:pStyle w:val="Normal-manual"/>
        <w:numPr>
          <w:ilvl w:val="1"/>
          <w:numId w:val="13"/>
        </w:numPr>
        <w:jc w:val="both"/>
        <w:rPr>
          <w:rFonts w:ascii="Arial" w:hAnsi="Arial" w:cs="Arial"/>
          <w:color w:val="000000"/>
          <w:sz w:val="22"/>
          <w:szCs w:val="22"/>
        </w:rPr>
      </w:pPr>
      <w:r w:rsidRPr="006102A3">
        <w:rPr>
          <w:rFonts w:ascii="Arial" w:hAnsi="Arial" w:cs="Arial"/>
          <w:color w:val="000000"/>
          <w:sz w:val="22"/>
          <w:szCs w:val="22"/>
        </w:rPr>
        <w:t>Income should be collected in advance wherever possible to improve cash</w:t>
      </w:r>
      <w:r w:rsidR="00D62070" w:rsidRPr="006102A3">
        <w:rPr>
          <w:rFonts w:ascii="Arial" w:hAnsi="Arial" w:cs="Arial"/>
          <w:color w:val="000000"/>
          <w:sz w:val="22"/>
          <w:szCs w:val="22"/>
        </w:rPr>
        <w:t xml:space="preserve"> </w:t>
      </w:r>
      <w:r w:rsidRPr="006102A3">
        <w:rPr>
          <w:rFonts w:ascii="Arial" w:hAnsi="Arial" w:cs="Arial"/>
          <w:color w:val="000000"/>
          <w:sz w:val="22"/>
          <w:szCs w:val="22"/>
        </w:rPr>
        <w:t>flow.</w:t>
      </w:r>
    </w:p>
    <w:p w14:paraId="2607212E" w14:textId="77777777" w:rsidR="00B051D0" w:rsidRPr="006102A3" w:rsidRDefault="00B051D0" w:rsidP="00B051D0">
      <w:pPr>
        <w:pStyle w:val="Normal-manual"/>
        <w:jc w:val="both"/>
        <w:rPr>
          <w:rFonts w:ascii="Arial" w:hAnsi="Arial" w:cs="Arial"/>
          <w:color w:val="000000"/>
          <w:sz w:val="22"/>
          <w:szCs w:val="22"/>
        </w:rPr>
      </w:pPr>
    </w:p>
    <w:p w14:paraId="7A90A43E" w14:textId="77777777" w:rsidR="00B051D0" w:rsidRPr="006102A3" w:rsidRDefault="00185857" w:rsidP="00B051D0">
      <w:pPr>
        <w:pStyle w:val="Normal-manual"/>
        <w:numPr>
          <w:ilvl w:val="1"/>
          <w:numId w:val="13"/>
        </w:numPr>
        <w:jc w:val="both"/>
        <w:rPr>
          <w:rFonts w:ascii="Arial" w:hAnsi="Arial" w:cs="Arial"/>
          <w:color w:val="000000"/>
          <w:sz w:val="22"/>
          <w:szCs w:val="22"/>
        </w:rPr>
      </w:pPr>
      <w:r w:rsidRPr="006102A3">
        <w:rPr>
          <w:rFonts w:ascii="Arial" w:hAnsi="Arial" w:cs="Arial"/>
          <w:color w:val="000000"/>
          <w:sz w:val="22"/>
          <w:szCs w:val="22"/>
        </w:rPr>
        <w:t xml:space="preserve">The </w:t>
      </w:r>
      <w:r w:rsidR="00DF548C" w:rsidRPr="006102A3">
        <w:rPr>
          <w:rFonts w:ascii="Arial" w:hAnsi="Arial" w:cs="Arial"/>
          <w:color w:val="000000"/>
          <w:sz w:val="22"/>
          <w:szCs w:val="22"/>
        </w:rPr>
        <w:t>Office</w:t>
      </w:r>
      <w:r w:rsidRPr="006102A3">
        <w:rPr>
          <w:rFonts w:ascii="Arial" w:hAnsi="Arial" w:cs="Arial"/>
          <w:color w:val="000000"/>
          <w:sz w:val="22"/>
          <w:szCs w:val="22"/>
        </w:rPr>
        <w:t xml:space="preserve"> Administrator</w:t>
      </w:r>
      <w:r w:rsidR="00B051D0" w:rsidRPr="006102A3">
        <w:rPr>
          <w:rFonts w:ascii="Arial" w:hAnsi="Arial" w:cs="Arial"/>
          <w:color w:val="FF0000"/>
          <w:sz w:val="22"/>
          <w:szCs w:val="22"/>
        </w:rPr>
        <w:t xml:space="preserve"> </w:t>
      </w:r>
      <w:r w:rsidR="00B051D0" w:rsidRPr="006102A3">
        <w:rPr>
          <w:rFonts w:ascii="Arial" w:hAnsi="Arial" w:cs="Arial"/>
          <w:color w:val="000000"/>
          <w:sz w:val="22"/>
          <w:szCs w:val="22"/>
        </w:rPr>
        <w:t>must maintain records of all income received/due; acknowledge receipt of income; and bank all monies promptly and intact into the School’s bank account.</w:t>
      </w:r>
    </w:p>
    <w:p w14:paraId="19F9EA1E" w14:textId="77777777" w:rsidR="00B051D0" w:rsidRPr="006102A3" w:rsidRDefault="00B051D0" w:rsidP="00B051D0">
      <w:pPr>
        <w:pStyle w:val="Normal-manual"/>
        <w:jc w:val="both"/>
        <w:rPr>
          <w:rFonts w:ascii="Arial" w:hAnsi="Arial" w:cs="Arial"/>
          <w:color w:val="000000"/>
          <w:sz w:val="22"/>
          <w:szCs w:val="22"/>
        </w:rPr>
      </w:pPr>
    </w:p>
    <w:p w14:paraId="239743A9" w14:textId="77777777" w:rsidR="00B051D0" w:rsidRPr="006102A3" w:rsidRDefault="00B051D0" w:rsidP="00B051D0">
      <w:pPr>
        <w:pStyle w:val="Normal-manual"/>
        <w:numPr>
          <w:ilvl w:val="1"/>
          <w:numId w:val="13"/>
        </w:numPr>
        <w:jc w:val="both"/>
        <w:rPr>
          <w:rFonts w:ascii="Arial" w:hAnsi="Arial" w:cs="Arial"/>
          <w:color w:val="000000"/>
          <w:sz w:val="22"/>
          <w:szCs w:val="22"/>
        </w:rPr>
      </w:pPr>
      <w:r w:rsidRPr="006102A3">
        <w:rPr>
          <w:rFonts w:ascii="Arial" w:hAnsi="Arial" w:cs="Arial"/>
          <w:color w:val="000000"/>
          <w:sz w:val="22"/>
          <w:szCs w:val="22"/>
        </w:rPr>
        <w:t xml:space="preserve">The Governing Board has delegated powers to write off debts up to £250. In the case of larger </w:t>
      </w:r>
      <w:proofErr w:type="gramStart"/>
      <w:r w:rsidRPr="006102A3">
        <w:rPr>
          <w:rFonts w:ascii="Arial" w:hAnsi="Arial" w:cs="Arial"/>
          <w:color w:val="000000"/>
          <w:sz w:val="22"/>
          <w:szCs w:val="22"/>
        </w:rPr>
        <w:t>debts</w:t>
      </w:r>
      <w:proofErr w:type="gramEnd"/>
      <w:r w:rsidRPr="006102A3">
        <w:rPr>
          <w:rFonts w:ascii="Arial" w:hAnsi="Arial" w:cs="Arial"/>
          <w:color w:val="000000"/>
          <w:sz w:val="22"/>
          <w:szCs w:val="22"/>
        </w:rPr>
        <w:t xml:space="preserve"> the school must consult with the Head of Education Finance at the Local Authority.</w:t>
      </w:r>
    </w:p>
    <w:p w14:paraId="7D0B7E29" w14:textId="77777777" w:rsidR="00B051D0" w:rsidRPr="006102A3" w:rsidRDefault="00B051D0" w:rsidP="00B051D0">
      <w:pPr>
        <w:pStyle w:val="Normal-manual"/>
        <w:jc w:val="both"/>
        <w:rPr>
          <w:rFonts w:ascii="Arial" w:hAnsi="Arial" w:cs="Arial"/>
          <w:color w:val="000000"/>
          <w:sz w:val="22"/>
          <w:szCs w:val="22"/>
        </w:rPr>
      </w:pPr>
    </w:p>
    <w:p w14:paraId="3CF3EDF2" w14:textId="77777777" w:rsidR="00B051D0" w:rsidRPr="006102A3" w:rsidRDefault="00B051D0" w:rsidP="00B051D0">
      <w:pPr>
        <w:pStyle w:val="Normal-manual"/>
        <w:numPr>
          <w:ilvl w:val="1"/>
          <w:numId w:val="13"/>
        </w:numPr>
        <w:jc w:val="both"/>
        <w:rPr>
          <w:rFonts w:ascii="Arial" w:hAnsi="Arial" w:cs="Arial"/>
          <w:color w:val="000000"/>
          <w:sz w:val="22"/>
          <w:szCs w:val="22"/>
        </w:rPr>
      </w:pPr>
      <w:r w:rsidRPr="006102A3">
        <w:rPr>
          <w:rFonts w:ascii="Arial" w:hAnsi="Arial" w:cs="Arial"/>
          <w:color w:val="000000"/>
          <w:sz w:val="22"/>
          <w:szCs w:val="22"/>
        </w:rPr>
        <w:t>The Governing Board shall approve a charging policy for all income generation.</w:t>
      </w:r>
    </w:p>
    <w:p w14:paraId="74FC2AE9" w14:textId="77777777" w:rsidR="00B051D0" w:rsidRPr="006102A3" w:rsidRDefault="00B051D0" w:rsidP="00B051D0">
      <w:pPr>
        <w:pStyle w:val="Normal-manual"/>
        <w:jc w:val="both"/>
        <w:rPr>
          <w:rFonts w:ascii="Arial" w:hAnsi="Arial" w:cs="Arial"/>
          <w:color w:val="000000"/>
          <w:sz w:val="22"/>
          <w:szCs w:val="22"/>
        </w:rPr>
      </w:pPr>
    </w:p>
    <w:p w14:paraId="09073039" w14:textId="77777777" w:rsidR="00B051D0" w:rsidRPr="006102A3" w:rsidRDefault="00B051D0" w:rsidP="00B051D0">
      <w:pPr>
        <w:pStyle w:val="Normal-manual"/>
        <w:numPr>
          <w:ilvl w:val="1"/>
          <w:numId w:val="13"/>
        </w:numPr>
        <w:jc w:val="both"/>
        <w:rPr>
          <w:rFonts w:ascii="Arial" w:hAnsi="Arial" w:cs="Arial"/>
          <w:color w:val="000000"/>
          <w:sz w:val="22"/>
          <w:szCs w:val="22"/>
        </w:rPr>
      </w:pPr>
      <w:r w:rsidRPr="006102A3">
        <w:rPr>
          <w:rFonts w:ascii="Arial" w:hAnsi="Arial" w:cs="Arial"/>
          <w:color w:val="000000"/>
          <w:sz w:val="22"/>
          <w:szCs w:val="22"/>
        </w:rPr>
        <w:lastRenderedPageBreak/>
        <w:t>The school may retain income received from the sale of assets purchased with non-delegated funds. The sale of assets purchased with delegated funds must be decided by the Local Authority, or if the asset concerned is land or buildings forming part of the school premises and is owned by the Local Authority.</w:t>
      </w:r>
    </w:p>
    <w:p w14:paraId="73D1ACAE" w14:textId="77777777" w:rsidR="00B051D0" w:rsidRPr="006102A3" w:rsidRDefault="00B051D0" w:rsidP="00B051D0">
      <w:pPr>
        <w:pStyle w:val="ListParagraph"/>
        <w:jc w:val="both"/>
        <w:rPr>
          <w:rFonts w:cs="Arial"/>
          <w:color w:val="000000" w:themeColor="text1"/>
          <w:sz w:val="22"/>
          <w:szCs w:val="22"/>
        </w:rPr>
      </w:pPr>
    </w:p>
    <w:p w14:paraId="4DDA9555" w14:textId="77777777" w:rsidR="00B051D0" w:rsidRPr="006102A3" w:rsidRDefault="00DF548C" w:rsidP="00B051D0">
      <w:pPr>
        <w:pStyle w:val="Normal-manual"/>
        <w:numPr>
          <w:ilvl w:val="1"/>
          <w:numId w:val="13"/>
        </w:numPr>
        <w:jc w:val="both"/>
        <w:rPr>
          <w:rFonts w:ascii="Arial" w:hAnsi="Arial" w:cs="Arial"/>
          <w:color w:val="000000" w:themeColor="text1"/>
          <w:sz w:val="22"/>
          <w:szCs w:val="22"/>
        </w:rPr>
      </w:pPr>
      <w:r w:rsidRPr="006102A3">
        <w:rPr>
          <w:rFonts w:ascii="Arial" w:hAnsi="Arial" w:cs="Arial"/>
          <w:color w:val="000000" w:themeColor="text1"/>
          <w:sz w:val="22"/>
          <w:szCs w:val="22"/>
        </w:rPr>
        <w:t>The Office</w:t>
      </w:r>
      <w:r w:rsidR="00B051D0" w:rsidRPr="006102A3">
        <w:rPr>
          <w:rFonts w:ascii="Arial" w:hAnsi="Arial" w:cs="Arial"/>
          <w:color w:val="000000" w:themeColor="text1"/>
          <w:sz w:val="22"/>
          <w:szCs w:val="22"/>
        </w:rPr>
        <w:t xml:space="preserve"> </w:t>
      </w:r>
      <w:r w:rsidR="00E676BC" w:rsidRPr="006102A3">
        <w:rPr>
          <w:rFonts w:ascii="Arial" w:hAnsi="Arial" w:cs="Arial"/>
          <w:color w:val="000000" w:themeColor="text1"/>
          <w:sz w:val="22"/>
          <w:szCs w:val="22"/>
        </w:rPr>
        <w:t>A</w:t>
      </w:r>
      <w:r w:rsidR="00B051D0" w:rsidRPr="006102A3">
        <w:rPr>
          <w:rFonts w:ascii="Arial" w:hAnsi="Arial" w:cs="Arial"/>
          <w:color w:val="000000" w:themeColor="text1"/>
          <w:sz w:val="22"/>
          <w:szCs w:val="22"/>
        </w:rPr>
        <w:t xml:space="preserve">dministrator should maintain a record of the receipts they have issued and </w:t>
      </w:r>
      <w:r w:rsidR="002A5EB7">
        <w:rPr>
          <w:rFonts w:ascii="Arial" w:hAnsi="Arial" w:cs="Arial"/>
          <w:color w:val="000000" w:themeColor="text1"/>
          <w:sz w:val="22"/>
          <w:szCs w:val="22"/>
        </w:rPr>
        <w:t xml:space="preserve">monies </w:t>
      </w:r>
      <w:r w:rsidR="00B051D0" w:rsidRPr="006102A3">
        <w:rPr>
          <w:rFonts w:ascii="Arial" w:hAnsi="Arial" w:cs="Arial"/>
          <w:color w:val="000000" w:themeColor="text1"/>
          <w:sz w:val="22"/>
          <w:szCs w:val="22"/>
        </w:rPr>
        <w:t>bank</w:t>
      </w:r>
      <w:r w:rsidR="002A5EB7">
        <w:rPr>
          <w:rFonts w:ascii="Arial" w:hAnsi="Arial" w:cs="Arial"/>
          <w:color w:val="000000" w:themeColor="text1"/>
          <w:sz w:val="22"/>
          <w:szCs w:val="22"/>
        </w:rPr>
        <w:t>ed</w:t>
      </w:r>
      <w:r w:rsidR="00B051D0" w:rsidRPr="006102A3">
        <w:rPr>
          <w:rFonts w:ascii="Arial" w:hAnsi="Arial" w:cs="Arial"/>
          <w:color w:val="000000" w:themeColor="text1"/>
          <w:sz w:val="22"/>
          <w:szCs w:val="22"/>
        </w:rPr>
        <w:t>, in a form stipulated by the Local Authority.</w:t>
      </w:r>
    </w:p>
    <w:p w14:paraId="559FBD1D" w14:textId="77777777" w:rsidR="00B051D0" w:rsidRPr="006102A3" w:rsidRDefault="00B051D0" w:rsidP="00B051D0">
      <w:pPr>
        <w:pStyle w:val="ListParagraph"/>
        <w:jc w:val="both"/>
        <w:rPr>
          <w:rFonts w:cs="Arial"/>
          <w:color w:val="000000" w:themeColor="text1"/>
          <w:sz w:val="22"/>
          <w:szCs w:val="22"/>
        </w:rPr>
      </w:pPr>
    </w:p>
    <w:p w14:paraId="6C26D634" w14:textId="77777777" w:rsidR="00B051D0" w:rsidRPr="006102A3" w:rsidRDefault="00DF548C" w:rsidP="00B051D0">
      <w:pPr>
        <w:pStyle w:val="Normal-manual"/>
        <w:numPr>
          <w:ilvl w:val="1"/>
          <w:numId w:val="13"/>
        </w:numPr>
        <w:jc w:val="both"/>
        <w:rPr>
          <w:rFonts w:ascii="Arial" w:hAnsi="Arial" w:cs="Arial"/>
          <w:color w:val="000000" w:themeColor="text1"/>
          <w:sz w:val="22"/>
          <w:szCs w:val="22"/>
        </w:rPr>
      </w:pPr>
      <w:r w:rsidRPr="006102A3">
        <w:rPr>
          <w:rFonts w:ascii="Arial" w:hAnsi="Arial" w:cs="Arial"/>
          <w:color w:val="000000" w:themeColor="text1"/>
          <w:sz w:val="22"/>
          <w:szCs w:val="22"/>
        </w:rPr>
        <w:t>The Office</w:t>
      </w:r>
      <w:r w:rsidR="00E676BC" w:rsidRPr="006102A3">
        <w:rPr>
          <w:rFonts w:ascii="Arial" w:hAnsi="Arial" w:cs="Arial"/>
          <w:color w:val="000000" w:themeColor="text1"/>
          <w:sz w:val="22"/>
          <w:szCs w:val="22"/>
        </w:rPr>
        <w:t xml:space="preserve"> A</w:t>
      </w:r>
      <w:r w:rsidR="00B051D0" w:rsidRPr="006102A3">
        <w:rPr>
          <w:rFonts w:ascii="Arial" w:hAnsi="Arial" w:cs="Arial"/>
          <w:color w:val="000000" w:themeColor="text1"/>
          <w:sz w:val="22"/>
          <w:szCs w:val="22"/>
        </w:rPr>
        <w:t>dministrator should record on the paying in slip for every banking transaction, the amount of each cheque banked and sufficient information to identify the transaction e.g. receipt number, debtors name etc.</w:t>
      </w:r>
    </w:p>
    <w:p w14:paraId="28F46C79" w14:textId="77777777" w:rsidR="00B051D0" w:rsidRPr="006102A3" w:rsidRDefault="00B051D0" w:rsidP="00B051D0">
      <w:pPr>
        <w:pStyle w:val="ListParagraph"/>
        <w:jc w:val="both"/>
        <w:rPr>
          <w:rFonts w:cs="Arial"/>
          <w:color w:val="000000" w:themeColor="text1"/>
          <w:sz w:val="22"/>
          <w:szCs w:val="22"/>
        </w:rPr>
      </w:pPr>
    </w:p>
    <w:p w14:paraId="43F220DE" w14:textId="77777777" w:rsidR="00B051D0" w:rsidRPr="006102A3" w:rsidRDefault="00B051D0" w:rsidP="00B051D0">
      <w:pPr>
        <w:pStyle w:val="Normal-manual"/>
        <w:numPr>
          <w:ilvl w:val="1"/>
          <w:numId w:val="13"/>
        </w:numPr>
        <w:jc w:val="both"/>
        <w:rPr>
          <w:rFonts w:ascii="Arial" w:hAnsi="Arial" w:cs="Arial"/>
          <w:color w:val="000000" w:themeColor="text1"/>
          <w:sz w:val="22"/>
          <w:szCs w:val="22"/>
        </w:rPr>
      </w:pPr>
      <w:r w:rsidRPr="006102A3">
        <w:rPr>
          <w:rFonts w:ascii="Arial" w:hAnsi="Arial" w:cs="Arial"/>
          <w:color w:val="000000" w:themeColor="text1"/>
          <w:sz w:val="22"/>
          <w:szCs w:val="22"/>
        </w:rPr>
        <w:t>Monies received should not be used to cash postal orders or personal cheques.</w:t>
      </w:r>
    </w:p>
    <w:p w14:paraId="3AE3C65B" w14:textId="77777777" w:rsidR="00B051D0" w:rsidRPr="006102A3" w:rsidRDefault="00B051D0" w:rsidP="00B051D0">
      <w:pPr>
        <w:pStyle w:val="ListParagraph"/>
        <w:jc w:val="both"/>
        <w:rPr>
          <w:rFonts w:cs="Arial"/>
          <w:color w:val="000000"/>
          <w:sz w:val="22"/>
          <w:szCs w:val="22"/>
        </w:rPr>
      </w:pPr>
    </w:p>
    <w:p w14:paraId="4F3D6581" w14:textId="77777777" w:rsidR="00B051D0" w:rsidRPr="006102A3" w:rsidRDefault="00B051D0" w:rsidP="00B051D0">
      <w:pPr>
        <w:pStyle w:val="ListParagraph"/>
        <w:jc w:val="both"/>
        <w:rPr>
          <w:rFonts w:cs="Arial"/>
          <w:color w:val="000000"/>
          <w:sz w:val="22"/>
          <w:szCs w:val="22"/>
        </w:rPr>
      </w:pPr>
    </w:p>
    <w:p w14:paraId="016BD48B" w14:textId="77777777" w:rsidR="00B051D0" w:rsidRPr="006102A3" w:rsidRDefault="00B051D0" w:rsidP="00B051D0">
      <w:pPr>
        <w:pStyle w:val="Normal-manual"/>
        <w:numPr>
          <w:ilvl w:val="0"/>
          <w:numId w:val="14"/>
        </w:numPr>
        <w:jc w:val="both"/>
        <w:rPr>
          <w:rFonts w:ascii="Arial" w:hAnsi="Arial" w:cs="Arial"/>
          <w:color w:val="000000"/>
          <w:sz w:val="22"/>
          <w:szCs w:val="22"/>
        </w:rPr>
      </w:pPr>
      <w:r w:rsidRPr="006102A3">
        <w:rPr>
          <w:rFonts w:ascii="Arial" w:hAnsi="Arial" w:cs="Arial"/>
          <w:b/>
          <w:color w:val="000000"/>
          <w:sz w:val="22"/>
          <w:szCs w:val="22"/>
        </w:rPr>
        <w:t>Bank Accounts</w:t>
      </w:r>
    </w:p>
    <w:p w14:paraId="20C58156" w14:textId="77777777" w:rsidR="00B051D0" w:rsidRPr="006102A3" w:rsidRDefault="00B051D0" w:rsidP="00B051D0">
      <w:pPr>
        <w:pStyle w:val="ListParagraph"/>
        <w:jc w:val="both"/>
        <w:rPr>
          <w:rFonts w:cs="Arial"/>
          <w:color w:val="000000"/>
          <w:sz w:val="22"/>
          <w:szCs w:val="22"/>
        </w:rPr>
      </w:pPr>
    </w:p>
    <w:p w14:paraId="53FF737E"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The Governing Board will authorise the opening and closing of all bank accounts.</w:t>
      </w:r>
    </w:p>
    <w:p w14:paraId="09FE9769" w14:textId="77777777" w:rsidR="00B051D0" w:rsidRPr="006102A3" w:rsidRDefault="00B051D0" w:rsidP="00B051D0">
      <w:pPr>
        <w:pStyle w:val="Normal-manual"/>
        <w:jc w:val="both"/>
        <w:rPr>
          <w:rFonts w:ascii="Arial" w:hAnsi="Arial" w:cs="Arial"/>
          <w:color w:val="000000"/>
          <w:sz w:val="22"/>
          <w:szCs w:val="22"/>
        </w:rPr>
      </w:pPr>
    </w:p>
    <w:p w14:paraId="07033EDC"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 xml:space="preserve">New </w:t>
      </w:r>
      <w:r w:rsidR="002A5EB7">
        <w:rPr>
          <w:rFonts w:ascii="Arial" w:hAnsi="Arial" w:cs="Arial"/>
          <w:color w:val="000000"/>
          <w:sz w:val="22"/>
          <w:szCs w:val="22"/>
        </w:rPr>
        <w:t>b</w:t>
      </w:r>
      <w:r w:rsidRPr="006102A3">
        <w:rPr>
          <w:rFonts w:ascii="Arial" w:hAnsi="Arial" w:cs="Arial"/>
          <w:color w:val="000000"/>
          <w:sz w:val="22"/>
          <w:szCs w:val="22"/>
        </w:rPr>
        <w:t>ank accounts may only be opened from the approved list supplied by Leicestershire LA. New bank arrangements may only be made effective from the beginning of each financial year.</w:t>
      </w:r>
    </w:p>
    <w:p w14:paraId="228F3BBD" w14:textId="77777777" w:rsidR="00B051D0" w:rsidRPr="006102A3" w:rsidRDefault="00B051D0" w:rsidP="00B051D0">
      <w:pPr>
        <w:pStyle w:val="Normal-manual"/>
        <w:jc w:val="both"/>
        <w:rPr>
          <w:rFonts w:ascii="Arial" w:hAnsi="Arial" w:cs="Arial"/>
          <w:color w:val="000000"/>
          <w:sz w:val="22"/>
          <w:szCs w:val="22"/>
        </w:rPr>
      </w:pPr>
    </w:p>
    <w:p w14:paraId="6BF395E1"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The following procedures must be followed:</w:t>
      </w:r>
    </w:p>
    <w:p w14:paraId="7AC9B8DE" w14:textId="77777777" w:rsidR="00B051D0" w:rsidRPr="006102A3" w:rsidRDefault="00B051D0" w:rsidP="00974835">
      <w:pPr>
        <w:pStyle w:val="Normal-manual"/>
        <w:numPr>
          <w:ilvl w:val="0"/>
          <w:numId w:val="36"/>
        </w:numPr>
        <w:jc w:val="both"/>
        <w:rPr>
          <w:rFonts w:ascii="Arial" w:hAnsi="Arial" w:cs="Arial"/>
          <w:color w:val="000000"/>
          <w:sz w:val="22"/>
          <w:szCs w:val="22"/>
        </w:rPr>
      </w:pPr>
      <w:r w:rsidRPr="006102A3">
        <w:rPr>
          <w:rFonts w:ascii="Arial" w:hAnsi="Arial" w:cs="Arial"/>
          <w:color w:val="000000"/>
          <w:sz w:val="22"/>
          <w:szCs w:val="22"/>
        </w:rPr>
        <w:t>The School Financial Advisor will ensure that bank statements are received monthly and reconciled to accounting records</w:t>
      </w:r>
    </w:p>
    <w:p w14:paraId="27C61EA7" w14:textId="77777777" w:rsidR="00B051D0" w:rsidRDefault="00B051D0" w:rsidP="00974835">
      <w:pPr>
        <w:pStyle w:val="Normal-manual"/>
        <w:numPr>
          <w:ilvl w:val="0"/>
          <w:numId w:val="36"/>
        </w:numPr>
        <w:jc w:val="both"/>
        <w:rPr>
          <w:rFonts w:ascii="Arial" w:hAnsi="Arial" w:cs="Arial"/>
          <w:color w:val="000000"/>
          <w:sz w:val="22"/>
          <w:szCs w:val="22"/>
        </w:rPr>
      </w:pPr>
      <w:r w:rsidRPr="006102A3">
        <w:rPr>
          <w:rFonts w:ascii="Arial" w:hAnsi="Arial" w:cs="Arial"/>
          <w:color w:val="000000"/>
          <w:sz w:val="22"/>
          <w:szCs w:val="22"/>
        </w:rPr>
        <w:t>The School Financial Advisor will investigate and resolve all discrepancies</w:t>
      </w:r>
    </w:p>
    <w:p w14:paraId="7692A5D6" w14:textId="77777777" w:rsidR="00974835" w:rsidRPr="006102A3" w:rsidRDefault="00974835" w:rsidP="00974835">
      <w:pPr>
        <w:pStyle w:val="Normal-manual"/>
        <w:numPr>
          <w:ilvl w:val="0"/>
          <w:numId w:val="36"/>
        </w:numPr>
        <w:jc w:val="both"/>
        <w:rPr>
          <w:rFonts w:ascii="Arial" w:hAnsi="Arial" w:cs="Arial"/>
          <w:color w:val="000000"/>
          <w:sz w:val="22"/>
          <w:szCs w:val="22"/>
        </w:rPr>
      </w:pPr>
      <w:r>
        <w:rPr>
          <w:rFonts w:ascii="Arial" w:hAnsi="Arial" w:cs="Arial"/>
          <w:color w:val="000000"/>
          <w:sz w:val="22"/>
          <w:szCs w:val="22"/>
        </w:rPr>
        <w:t>BACs payments over £</w:t>
      </w:r>
      <w:r w:rsidR="00DA4D0D">
        <w:rPr>
          <w:rFonts w:ascii="Arial" w:hAnsi="Arial" w:cs="Arial"/>
          <w:color w:val="000000"/>
          <w:sz w:val="22"/>
          <w:szCs w:val="22"/>
        </w:rPr>
        <w:t>5000 to one supplier</w:t>
      </w:r>
      <w:r>
        <w:rPr>
          <w:rFonts w:ascii="Arial" w:hAnsi="Arial" w:cs="Arial"/>
          <w:color w:val="000000"/>
          <w:sz w:val="22"/>
          <w:szCs w:val="22"/>
        </w:rPr>
        <w:t xml:space="preserve"> require the signature of both the Headteacher and the Chair of Governors</w:t>
      </w:r>
    </w:p>
    <w:p w14:paraId="72F0F348" w14:textId="77777777" w:rsidR="00B051D0" w:rsidRPr="006102A3" w:rsidRDefault="00B051D0" w:rsidP="00B051D0">
      <w:pPr>
        <w:pStyle w:val="Normal-manual"/>
        <w:jc w:val="both"/>
        <w:rPr>
          <w:rFonts w:ascii="Arial" w:hAnsi="Arial" w:cs="Arial"/>
          <w:color w:val="000000"/>
          <w:sz w:val="22"/>
          <w:szCs w:val="22"/>
        </w:rPr>
      </w:pPr>
    </w:p>
    <w:p w14:paraId="20B20AC4"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Under no circumstances will private cheques, money or postal orders be cashed through the school disbursement account or voluntary funds.</w:t>
      </w:r>
    </w:p>
    <w:p w14:paraId="6953D38C" w14:textId="77777777" w:rsidR="00B051D0" w:rsidRPr="006102A3" w:rsidRDefault="00B051D0" w:rsidP="00B051D0">
      <w:pPr>
        <w:pStyle w:val="Normal-manual"/>
        <w:jc w:val="both"/>
        <w:rPr>
          <w:rFonts w:ascii="Arial" w:hAnsi="Arial" w:cs="Arial"/>
          <w:color w:val="000000"/>
          <w:sz w:val="22"/>
          <w:szCs w:val="22"/>
        </w:rPr>
      </w:pPr>
    </w:p>
    <w:p w14:paraId="4FE7939A"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Under no circumstances will money, cheques, etc. belonging to the school be paid into a private bank account.</w:t>
      </w:r>
    </w:p>
    <w:p w14:paraId="02164A73" w14:textId="77777777" w:rsidR="00B051D0" w:rsidRPr="006102A3" w:rsidRDefault="00B051D0" w:rsidP="00B051D0">
      <w:pPr>
        <w:pStyle w:val="Normal-manual"/>
        <w:jc w:val="both"/>
        <w:rPr>
          <w:rFonts w:ascii="Arial" w:hAnsi="Arial" w:cs="Arial"/>
          <w:color w:val="000000"/>
          <w:sz w:val="22"/>
          <w:szCs w:val="22"/>
        </w:rPr>
      </w:pPr>
    </w:p>
    <w:p w14:paraId="2C32C68A"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 xml:space="preserve">The </w:t>
      </w:r>
      <w:r w:rsidR="00DF548C" w:rsidRPr="006102A3">
        <w:rPr>
          <w:rFonts w:ascii="Arial" w:hAnsi="Arial" w:cs="Arial"/>
          <w:color w:val="000000" w:themeColor="text1"/>
          <w:sz w:val="22"/>
          <w:szCs w:val="22"/>
        </w:rPr>
        <w:t>Office</w:t>
      </w:r>
      <w:r w:rsidR="00185857" w:rsidRPr="006102A3">
        <w:rPr>
          <w:rFonts w:ascii="Arial" w:hAnsi="Arial" w:cs="Arial"/>
          <w:color w:val="000000" w:themeColor="text1"/>
          <w:sz w:val="22"/>
          <w:szCs w:val="22"/>
        </w:rPr>
        <w:t xml:space="preserve"> Administrator</w:t>
      </w:r>
      <w:r w:rsidRPr="006102A3">
        <w:rPr>
          <w:rFonts w:ascii="Arial" w:hAnsi="Arial" w:cs="Arial"/>
          <w:color w:val="000000" w:themeColor="text1"/>
          <w:sz w:val="22"/>
          <w:szCs w:val="22"/>
        </w:rPr>
        <w:t xml:space="preserve"> </w:t>
      </w:r>
      <w:r w:rsidRPr="006102A3">
        <w:rPr>
          <w:rFonts w:ascii="Arial" w:hAnsi="Arial" w:cs="Arial"/>
          <w:color w:val="000000"/>
          <w:sz w:val="22"/>
          <w:szCs w:val="22"/>
        </w:rPr>
        <w:t>must ensure, where possible, that the total amount of cash, including disbursements and voluntary funds, held on the premises does not exceed £500.</w:t>
      </w:r>
    </w:p>
    <w:p w14:paraId="32F76EC8" w14:textId="77777777" w:rsidR="00B051D0" w:rsidRPr="006102A3" w:rsidRDefault="00B051D0" w:rsidP="00B051D0">
      <w:pPr>
        <w:pStyle w:val="Normal-manual"/>
        <w:jc w:val="both"/>
        <w:rPr>
          <w:rFonts w:ascii="Arial" w:hAnsi="Arial" w:cs="Arial"/>
          <w:color w:val="000000"/>
          <w:sz w:val="22"/>
          <w:szCs w:val="22"/>
        </w:rPr>
      </w:pPr>
    </w:p>
    <w:p w14:paraId="5961C68C" w14:textId="77777777" w:rsidR="00B051D0" w:rsidRPr="003E1738" w:rsidRDefault="003E1738" w:rsidP="00B051D0">
      <w:pPr>
        <w:pStyle w:val="Normal-manual"/>
        <w:numPr>
          <w:ilvl w:val="1"/>
          <w:numId w:val="14"/>
        </w:numPr>
        <w:jc w:val="both"/>
        <w:rPr>
          <w:rFonts w:ascii="Arial" w:hAnsi="Arial" w:cs="Arial"/>
          <w:strike/>
          <w:color w:val="000000"/>
          <w:sz w:val="22"/>
          <w:szCs w:val="22"/>
        </w:rPr>
      </w:pPr>
      <w:r w:rsidRPr="007F7B1E">
        <w:rPr>
          <w:rFonts w:ascii="Arial" w:hAnsi="Arial" w:cs="Arial"/>
          <w:sz w:val="22"/>
          <w:szCs w:val="22"/>
        </w:rPr>
        <w:t xml:space="preserve">Cash will be banked as and when necessary, </w:t>
      </w:r>
      <w:r w:rsidR="00467805" w:rsidRPr="007F7B1E">
        <w:rPr>
          <w:rFonts w:ascii="Arial" w:hAnsi="Arial" w:cs="Arial"/>
          <w:sz w:val="22"/>
          <w:szCs w:val="22"/>
        </w:rPr>
        <w:t>but our aim is to move towards entirely cashless transactions.</w:t>
      </w:r>
      <w:r w:rsidR="00B051D0" w:rsidRPr="007F7B1E">
        <w:rPr>
          <w:rFonts w:ascii="Arial" w:hAnsi="Arial" w:cs="Arial"/>
          <w:strike/>
          <w:sz w:val="22"/>
          <w:szCs w:val="22"/>
        </w:rPr>
        <w:t xml:space="preserve"> </w:t>
      </w:r>
      <w:r w:rsidR="00B051D0" w:rsidRPr="003E1738">
        <w:rPr>
          <w:rFonts w:ascii="Arial" w:hAnsi="Arial" w:cs="Arial"/>
          <w:strike/>
          <w:color w:val="000000"/>
          <w:sz w:val="22"/>
          <w:szCs w:val="22"/>
        </w:rPr>
        <w:t xml:space="preserve">    </w:t>
      </w:r>
    </w:p>
    <w:p w14:paraId="170AC52D" w14:textId="77777777" w:rsidR="00B051D0" w:rsidRPr="006102A3" w:rsidRDefault="00B051D0" w:rsidP="00B051D0">
      <w:pPr>
        <w:pStyle w:val="ListParagraph"/>
        <w:ind w:left="0"/>
        <w:jc w:val="both"/>
        <w:rPr>
          <w:rFonts w:cs="Arial"/>
          <w:color w:val="000000"/>
          <w:sz w:val="22"/>
          <w:szCs w:val="22"/>
        </w:rPr>
      </w:pPr>
    </w:p>
    <w:p w14:paraId="133AFA6F" w14:textId="77777777" w:rsidR="00B051D0"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 xml:space="preserve">The school will follow the County Council recommended procedures </w:t>
      </w:r>
      <w:r w:rsidR="00134486" w:rsidRPr="00974835">
        <w:rPr>
          <w:rFonts w:ascii="Arial" w:hAnsi="Arial" w:cs="Arial"/>
          <w:sz w:val="22"/>
          <w:szCs w:val="22"/>
        </w:rPr>
        <w:t>when</w:t>
      </w:r>
      <w:r w:rsidR="00134486">
        <w:rPr>
          <w:rFonts w:ascii="Arial" w:hAnsi="Arial" w:cs="Arial"/>
          <w:color w:val="FF0000"/>
          <w:sz w:val="22"/>
          <w:szCs w:val="22"/>
        </w:rPr>
        <w:t xml:space="preserve"> </w:t>
      </w:r>
      <w:r w:rsidRPr="006102A3">
        <w:rPr>
          <w:rFonts w:ascii="Arial" w:hAnsi="Arial" w:cs="Arial"/>
          <w:color w:val="000000"/>
          <w:sz w:val="22"/>
          <w:szCs w:val="22"/>
        </w:rPr>
        <w:t>using BACS or a payment card.</w:t>
      </w:r>
    </w:p>
    <w:p w14:paraId="58A638CF" w14:textId="77777777" w:rsidR="00E676BC" w:rsidRDefault="00E676BC" w:rsidP="00E676BC">
      <w:pPr>
        <w:pStyle w:val="ListParagraph"/>
        <w:rPr>
          <w:rFonts w:cs="Arial"/>
          <w:color w:val="000000"/>
          <w:sz w:val="22"/>
          <w:szCs w:val="22"/>
        </w:rPr>
      </w:pPr>
    </w:p>
    <w:p w14:paraId="7BDE37C9" w14:textId="77777777" w:rsidR="00B051D0" w:rsidRPr="006102A3" w:rsidRDefault="00B051D0" w:rsidP="00B051D0">
      <w:pPr>
        <w:pStyle w:val="Normal-manual"/>
        <w:numPr>
          <w:ilvl w:val="0"/>
          <w:numId w:val="14"/>
        </w:numPr>
        <w:jc w:val="both"/>
        <w:rPr>
          <w:rFonts w:ascii="Arial" w:hAnsi="Arial" w:cs="Arial"/>
          <w:color w:val="000000"/>
          <w:sz w:val="22"/>
          <w:szCs w:val="22"/>
        </w:rPr>
      </w:pPr>
      <w:r w:rsidRPr="006102A3">
        <w:rPr>
          <w:rFonts w:ascii="Arial" w:hAnsi="Arial" w:cs="Arial"/>
          <w:b/>
          <w:color w:val="000000"/>
          <w:sz w:val="22"/>
          <w:szCs w:val="22"/>
        </w:rPr>
        <w:t>Carry Over of Surplus/Deficit</w:t>
      </w:r>
    </w:p>
    <w:p w14:paraId="170F0B04" w14:textId="77777777" w:rsidR="00B051D0" w:rsidRPr="006102A3" w:rsidRDefault="00B051D0" w:rsidP="00B051D0">
      <w:pPr>
        <w:pStyle w:val="Normal-manual"/>
        <w:jc w:val="both"/>
        <w:rPr>
          <w:rFonts w:ascii="Arial" w:hAnsi="Arial" w:cs="Arial"/>
          <w:color w:val="000000"/>
          <w:sz w:val="22"/>
          <w:szCs w:val="22"/>
        </w:rPr>
      </w:pPr>
    </w:p>
    <w:p w14:paraId="372648A2" w14:textId="77777777" w:rsidR="00B051D0" w:rsidRPr="006102A3" w:rsidRDefault="00B051D0" w:rsidP="00B051D0">
      <w:pPr>
        <w:pStyle w:val="Normal-manual"/>
        <w:numPr>
          <w:ilvl w:val="1"/>
          <w:numId w:val="14"/>
        </w:numPr>
        <w:jc w:val="both"/>
        <w:rPr>
          <w:rFonts w:ascii="Arial" w:hAnsi="Arial" w:cs="Arial"/>
          <w:color w:val="000000"/>
          <w:sz w:val="22"/>
          <w:szCs w:val="22"/>
        </w:rPr>
      </w:pPr>
      <w:r w:rsidRPr="006102A3">
        <w:rPr>
          <w:rFonts w:ascii="Arial" w:hAnsi="Arial" w:cs="Arial"/>
          <w:color w:val="000000"/>
          <w:sz w:val="22"/>
          <w:szCs w:val="22"/>
        </w:rPr>
        <w:t>The Governing Board must inform Leicestershire County Council immediately if a deficit is anticipated in the current year.</w:t>
      </w:r>
    </w:p>
    <w:p w14:paraId="52BD40D3" w14:textId="77777777" w:rsidR="00B051D0" w:rsidRPr="006102A3" w:rsidRDefault="00B051D0" w:rsidP="00B051D0">
      <w:pPr>
        <w:pStyle w:val="Normal-manual"/>
        <w:jc w:val="both"/>
        <w:rPr>
          <w:rFonts w:ascii="Arial" w:hAnsi="Arial" w:cs="Arial"/>
          <w:color w:val="000000"/>
          <w:sz w:val="22"/>
          <w:szCs w:val="22"/>
        </w:rPr>
      </w:pPr>
    </w:p>
    <w:p w14:paraId="416CAD8D" w14:textId="77777777" w:rsidR="00B051D0" w:rsidRPr="006102A3" w:rsidRDefault="00B051D0" w:rsidP="00B051D0">
      <w:pPr>
        <w:pStyle w:val="Normal-manual"/>
        <w:jc w:val="both"/>
        <w:rPr>
          <w:rFonts w:ascii="Arial" w:hAnsi="Arial" w:cs="Arial"/>
          <w:b/>
          <w:color w:val="000000"/>
          <w:sz w:val="22"/>
          <w:szCs w:val="22"/>
        </w:rPr>
      </w:pPr>
    </w:p>
    <w:p w14:paraId="014ADE55" w14:textId="77777777" w:rsidR="00B051D0" w:rsidRPr="006102A3" w:rsidRDefault="00B051D0" w:rsidP="00B051D0">
      <w:pPr>
        <w:pStyle w:val="Normal-manual"/>
        <w:jc w:val="both"/>
        <w:rPr>
          <w:rFonts w:ascii="Arial" w:hAnsi="Arial" w:cs="Arial"/>
          <w:color w:val="000000"/>
          <w:sz w:val="22"/>
          <w:szCs w:val="22"/>
        </w:rPr>
      </w:pPr>
      <w:r w:rsidRPr="006102A3">
        <w:rPr>
          <w:rFonts w:ascii="Arial" w:hAnsi="Arial" w:cs="Arial"/>
          <w:b/>
          <w:color w:val="000000"/>
          <w:sz w:val="22"/>
          <w:szCs w:val="22"/>
        </w:rPr>
        <w:t>16</w:t>
      </w:r>
      <w:r w:rsidRPr="006102A3">
        <w:rPr>
          <w:rFonts w:ascii="Arial" w:hAnsi="Arial" w:cs="Arial"/>
          <w:b/>
          <w:color w:val="000000"/>
          <w:sz w:val="22"/>
          <w:szCs w:val="22"/>
        </w:rPr>
        <w:tab/>
        <w:t>Trust Funds and Investment</w:t>
      </w:r>
    </w:p>
    <w:p w14:paraId="304009C5" w14:textId="77777777" w:rsidR="00B051D0" w:rsidRPr="006102A3" w:rsidRDefault="00B051D0" w:rsidP="00B051D0">
      <w:pPr>
        <w:pStyle w:val="Normal-manual"/>
        <w:jc w:val="both"/>
        <w:rPr>
          <w:rFonts w:ascii="Arial" w:hAnsi="Arial" w:cs="Arial"/>
          <w:color w:val="000000"/>
          <w:sz w:val="22"/>
          <w:szCs w:val="22"/>
        </w:rPr>
      </w:pPr>
    </w:p>
    <w:p w14:paraId="23C38876" w14:textId="77777777" w:rsidR="00B051D0" w:rsidRPr="006102A3" w:rsidRDefault="00B051D0" w:rsidP="00B051D0">
      <w:pPr>
        <w:pStyle w:val="Normal-manual"/>
        <w:numPr>
          <w:ilvl w:val="1"/>
          <w:numId w:val="15"/>
        </w:numPr>
        <w:jc w:val="both"/>
        <w:rPr>
          <w:rFonts w:ascii="Arial" w:hAnsi="Arial" w:cs="Arial"/>
          <w:color w:val="000000"/>
          <w:sz w:val="22"/>
          <w:szCs w:val="22"/>
        </w:rPr>
      </w:pPr>
      <w:r w:rsidRPr="006102A3">
        <w:rPr>
          <w:rFonts w:ascii="Arial" w:hAnsi="Arial" w:cs="Arial"/>
          <w:color w:val="000000"/>
          <w:sz w:val="22"/>
          <w:szCs w:val="22"/>
        </w:rPr>
        <w:t>The Governing Board will authorise all investment of money under its control. Investment of Building Society and Bank Deposit Accounts will be in the name of Leicestershire County Council and the school.</w:t>
      </w:r>
    </w:p>
    <w:p w14:paraId="1F56D732" w14:textId="77777777" w:rsidR="00B051D0" w:rsidRPr="006102A3" w:rsidRDefault="00B051D0" w:rsidP="00B051D0">
      <w:pPr>
        <w:pStyle w:val="Normal-manual"/>
        <w:numPr>
          <w:ilvl w:val="0"/>
          <w:numId w:val="15"/>
        </w:numPr>
        <w:jc w:val="both"/>
        <w:rPr>
          <w:rFonts w:ascii="Arial" w:hAnsi="Arial" w:cs="Arial"/>
          <w:color w:val="000000"/>
          <w:sz w:val="22"/>
          <w:szCs w:val="22"/>
        </w:rPr>
      </w:pPr>
      <w:r w:rsidRPr="006102A3">
        <w:rPr>
          <w:rFonts w:ascii="Arial" w:hAnsi="Arial" w:cs="Arial"/>
          <w:b/>
          <w:color w:val="000000"/>
          <w:sz w:val="22"/>
          <w:szCs w:val="22"/>
        </w:rPr>
        <w:lastRenderedPageBreak/>
        <w:t>Leasing</w:t>
      </w:r>
    </w:p>
    <w:p w14:paraId="618A5D76" w14:textId="77777777" w:rsidR="00B051D0" w:rsidRPr="006102A3" w:rsidRDefault="00B051D0" w:rsidP="00B051D0">
      <w:pPr>
        <w:pStyle w:val="Normal-manual"/>
        <w:jc w:val="both"/>
        <w:rPr>
          <w:rFonts w:ascii="Arial" w:hAnsi="Arial" w:cs="Arial"/>
          <w:color w:val="000000"/>
          <w:sz w:val="22"/>
          <w:szCs w:val="22"/>
        </w:rPr>
      </w:pPr>
    </w:p>
    <w:p w14:paraId="14305438" w14:textId="77777777" w:rsidR="00B051D0" w:rsidRPr="006102A3" w:rsidRDefault="00B051D0" w:rsidP="00B051D0">
      <w:pPr>
        <w:numPr>
          <w:ilvl w:val="1"/>
          <w:numId w:val="26"/>
        </w:numPr>
        <w:jc w:val="both"/>
        <w:rPr>
          <w:rFonts w:cs="Arial"/>
          <w:color w:val="000000"/>
          <w:sz w:val="22"/>
          <w:szCs w:val="22"/>
        </w:rPr>
      </w:pPr>
      <w:r w:rsidRPr="006102A3">
        <w:rPr>
          <w:rFonts w:cs="Arial"/>
          <w:color w:val="000000"/>
          <w:sz w:val="22"/>
          <w:szCs w:val="22"/>
        </w:rPr>
        <w:t>Under the LA Scheme for the Financing of Schools, LA-maintained schools are prohibited from entering into any finance leases without the express approval of the Secretary of State for Education.  This means that finance leases are not permitted as this constitutes borrowing.</w:t>
      </w:r>
    </w:p>
    <w:p w14:paraId="1D1BAA22" w14:textId="77777777" w:rsidR="00B051D0" w:rsidRPr="006102A3" w:rsidRDefault="00B051D0" w:rsidP="00B051D0">
      <w:pPr>
        <w:ind w:left="720"/>
        <w:jc w:val="both"/>
        <w:rPr>
          <w:rFonts w:cs="Arial"/>
          <w:color w:val="000000"/>
          <w:sz w:val="22"/>
          <w:szCs w:val="22"/>
        </w:rPr>
      </w:pPr>
    </w:p>
    <w:p w14:paraId="495AA042" w14:textId="77777777" w:rsidR="00B051D0" w:rsidRPr="006102A3" w:rsidRDefault="00B051D0" w:rsidP="00B051D0">
      <w:pPr>
        <w:numPr>
          <w:ilvl w:val="1"/>
          <w:numId w:val="26"/>
        </w:numPr>
        <w:jc w:val="both"/>
        <w:rPr>
          <w:rFonts w:cs="Arial"/>
          <w:color w:val="000000"/>
          <w:sz w:val="22"/>
          <w:szCs w:val="22"/>
        </w:rPr>
      </w:pPr>
      <w:r w:rsidRPr="006102A3">
        <w:rPr>
          <w:rFonts w:cs="Arial"/>
          <w:color w:val="000000"/>
          <w:sz w:val="22"/>
          <w:szCs w:val="22"/>
        </w:rPr>
        <w:t>School staff should be aware that leasing is a complex subject for which specialist LA advice should be sought.</w:t>
      </w:r>
    </w:p>
    <w:p w14:paraId="34C2EFE0" w14:textId="77777777" w:rsidR="00B051D0" w:rsidRPr="006102A3" w:rsidRDefault="00B051D0" w:rsidP="00B051D0">
      <w:pPr>
        <w:ind w:left="720"/>
        <w:jc w:val="both"/>
        <w:rPr>
          <w:rFonts w:cs="Arial"/>
          <w:color w:val="000000"/>
          <w:sz w:val="22"/>
          <w:szCs w:val="22"/>
        </w:rPr>
      </w:pPr>
    </w:p>
    <w:p w14:paraId="35792D6E"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 xml:space="preserve">When looking to procure assets, the School should initially consider “lease or buy” decisions </w:t>
      </w:r>
      <w:r w:rsidRPr="006102A3">
        <w:rPr>
          <w:rFonts w:cs="Arial"/>
          <w:b/>
          <w:color w:val="000000"/>
          <w:sz w:val="22"/>
          <w:szCs w:val="22"/>
          <w:lang w:eastAsia="en-GB"/>
        </w:rPr>
        <w:t xml:space="preserve">Often substantial savings can be obtained through buying equipment outright and this option should be fully appraised beforehand.   </w:t>
      </w:r>
      <w:r w:rsidRPr="006102A3">
        <w:rPr>
          <w:rFonts w:cs="Arial"/>
          <w:color w:val="000000"/>
          <w:sz w:val="22"/>
          <w:szCs w:val="22"/>
          <w:lang w:eastAsia="en-GB"/>
        </w:rPr>
        <w:t>Where schools do not have the funds to buy assets outright, but where there is logic in doing so from a cost/value-for-money point of view, the LA’s Loan Scheme may provide an alternative to having to lease the assets.</w:t>
      </w:r>
    </w:p>
    <w:p w14:paraId="04D0B2A0" w14:textId="77777777" w:rsidR="00B051D0" w:rsidRPr="006102A3" w:rsidRDefault="00B051D0" w:rsidP="00B051D0">
      <w:pPr>
        <w:jc w:val="both"/>
        <w:rPr>
          <w:rFonts w:cs="Arial"/>
          <w:color w:val="000000"/>
          <w:sz w:val="22"/>
          <w:szCs w:val="22"/>
          <w:lang w:eastAsia="en-GB"/>
        </w:rPr>
      </w:pPr>
    </w:p>
    <w:p w14:paraId="5561598C"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School staff should seek to benchmark equipment costs against ESPO as a matter of course. ESPO has compiled its contracts/agreements through a process of competitive tendering to obtain value-for-money.</w:t>
      </w:r>
    </w:p>
    <w:p w14:paraId="12B53D42" w14:textId="77777777" w:rsidR="00B051D0" w:rsidRPr="006102A3" w:rsidRDefault="00B051D0" w:rsidP="00B051D0">
      <w:pPr>
        <w:jc w:val="both"/>
        <w:rPr>
          <w:rFonts w:cs="Arial"/>
          <w:color w:val="000000"/>
          <w:sz w:val="22"/>
          <w:szCs w:val="22"/>
          <w:lang w:eastAsia="en-GB"/>
        </w:rPr>
      </w:pPr>
    </w:p>
    <w:p w14:paraId="4DFBC7F2"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It is not School policy to purchase assets from casual sales personnel without a full option-appraisal having taken place beforehand.</w:t>
      </w:r>
    </w:p>
    <w:p w14:paraId="4F3266E1" w14:textId="77777777" w:rsidR="00B051D0" w:rsidRPr="006102A3" w:rsidRDefault="00B051D0" w:rsidP="00B051D0">
      <w:pPr>
        <w:jc w:val="both"/>
        <w:rPr>
          <w:rFonts w:cs="Arial"/>
          <w:color w:val="000000"/>
          <w:sz w:val="22"/>
          <w:szCs w:val="22"/>
          <w:lang w:eastAsia="en-GB"/>
        </w:rPr>
      </w:pPr>
    </w:p>
    <w:p w14:paraId="5BA1A904"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If the School chooses to lease an asset, approval must be sought from the LA (Resources Department Investment Section) beforehand. The LA will confirm (or otherwise) that the lease doesn’t constitute borrowing (i.e. it is not a finance lease) and, if possible, will offer the School a more competitive option for its finance.</w:t>
      </w:r>
    </w:p>
    <w:p w14:paraId="63DDF224" w14:textId="77777777" w:rsidR="00B051D0" w:rsidRPr="006102A3" w:rsidRDefault="00B051D0" w:rsidP="00B051D0">
      <w:pPr>
        <w:jc w:val="both"/>
        <w:rPr>
          <w:rFonts w:cs="Arial"/>
          <w:color w:val="000000"/>
          <w:sz w:val="22"/>
          <w:szCs w:val="22"/>
          <w:lang w:eastAsia="en-GB"/>
        </w:rPr>
      </w:pPr>
    </w:p>
    <w:p w14:paraId="549F3A4D"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Only the Headteacher/Chair of Governors is authorised to sign lease agreements on behalf of the School once they have been approved by the LA.</w:t>
      </w:r>
    </w:p>
    <w:p w14:paraId="7B8C7309" w14:textId="77777777" w:rsidR="00B051D0" w:rsidRPr="006102A3" w:rsidRDefault="00B051D0" w:rsidP="00B051D0">
      <w:pPr>
        <w:jc w:val="both"/>
        <w:rPr>
          <w:rFonts w:cs="Arial"/>
          <w:color w:val="000000"/>
          <w:sz w:val="22"/>
          <w:szCs w:val="22"/>
          <w:lang w:eastAsia="en-GB"/>
        </w:rPr>
      </w:pPr>
    </w:p>
    <w:p w14:paraId="56262305"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 xml:space="preserve">Lease agreements for a period exceeding three years should not be entered into without the prior approval of the Governing Board (contingent future liabilities) and the LA.   </w:t>
      </w:r>
    </w:p>
    <w:p w14:paraId="101A4F4F" w14:textId="77777777" w:rsidR="00B051D0" w:rsidRPr="006102A3" w:rsidRDefault="00B051D0" w:rsidP="00B051D0">
      <w:pPr>
        <w:jc w:val="both"/>
        <w:rPr>
          <w:rFonts w:cs="Arial"/>
          <w:color w:val="000000"/>
          <w:sz w:val="22"/>
          <w:szCs w:val="22"/>
          <w:lang w:eastAsia="en-GB"/>
        </w:rPr>
      </w:pPr>
    </w:p>
    <w:p w14:paraId="5C615108"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The School must not look to “pay off” an existing third-party lease agreement by having it factored into a new lease without the express approval of the Local Authority (Resources Department Investment Section). Generally, to have one lease subsumed into a new lease is poor commercial practice and fraught with risk and additional cost.</w:t>
      </w:r>
    </w:p>
    <w:p w14:paraId="1C6E76C0" w14:textId="77777777" w:rsidR="00B051D0" w:rsidRPr="006102A3" w:rsidRDefault="00B051D0" w:rsidP="00B051D0">
      <w:pPr>
        <w:jc w:val="both"/>
        <w:rPr>
          <w:rFonts w:cs="Arial"/>
          <w:color w:val="000000"/>
          <w:sz w:val="22"/>
          <w:szCs w:val="22"/>
          <w:lang w:eastAsia="en-GB"/>
        </w:rPr>
      </w:pPr>
    </w:p>
    <w:p w14:paraId="54CE6B3B" w14:textId="77777777" w:rsidR="00B051D0" w:rsidRPr="006102A3" w:rsidRDefault="00B051D0" w:rsidP="00B051D0">
      <w:pPr>
        <w:numPr>
          <w:ilvl w:val="1"/>
          <w:numId w:val="26"/>
        </w:numPr>
        <w:jc w:val="both"/>
        <w:rPr>
          <w:rFonts w:cs="Arial"/>
          <w:color w:val="000000"/>
          <w:sz w:val="22"/>
          <w:szCs w:val="22"/>
          <w:lang w:eastAsia="en-GB"/>
        </w:rPr>
      </w:pPr>
      <w:r w:rsidRPr="006102A3">
        <w:rPr>
          <w:rFonts w:cs="Arial"/>
          <w:color w:val="000000"/>
          <w:sz w:val="22"/>
          <w:szCs w:val="22"/>
          <w:lang w:eastAsia="en-GB"/>
        </w:rPr>
        <w:t xml:space="preserve">Devolved formula capital funding may not be used to fund lease payments in any circumstances but may be used in an outright purchase of an asset.   </w:t>
      </w:r>
    </w:p>
    <w:p w14:paraId="0DF49B37" w14:textId="77777777" w:rsidR="00B051D0" w:rsidRPr="006102A3" w:rsidRDefault="00B051D0" w:rsidP="00B051D0">
      <w:pPr>
        <w:pStyle w:val="ListParagraph"/>
        <w:jc w:val="both"/>
        <w:rPr>
          <w:rFonts w:cs="Arial"/>
          <w:color w:val="000000"/>
          <w:sz w:val="22"/>
          <w:szCs w:val="22"/>
          <w:lang w:eastAsia="en-GB"/>
        </w:rPr>
      </w:pPr>
    </w:p>
    <w:p w14:paraId="7BF34C37" w14:textId="77777777" w:rsidR="00A53E36" w:rsidRPr="006102A3" w:rsidRDefault="00A53E36" w:rsidP="00B051D0">
      <w:pPr>
        <w:pStyle w:val="ListParagraph"/>
        <w:jc w:val="both"/>
        <w:rPr>
          <w:rFonts w:cs="Arial"/>
          <w:color w:val="000000"/>
          <w:sz w:val="22"/>
          <w:szCs w:val="22"/>
          <w:lang w:eastAsia="en-GB"/>
        </w:rPr>
      </w:pPr>
    </w:p>
    <w:p w14:paraId="3FBFE5DF" w14:textId="77777777" w:rsidR="00B051D0" w:rsidRPr="006102A3" w:rsidRDefault="00B051D0" w:rsidP="00B051D0">
      <w:pPr>
        <w:pStyle w:val="Normal-manual"/>
        <w:numPr>
          <w:ilvl w:val="0"/>
          <w:numId w:val="16"/>
        </w:numPr>
        <w:jc w:val="both"/>
        <w:rPr>
          <w:rFonts w:ascii="Arial" w:hAnsi="Arial" w:cs="Arial"/>
          <w:color w:val="000000"/>
          <w:sz w:val="22"/>
          <w:szCs w:val="22"/>
        </w:rPr>
      </w:pPr>
      <w:r w:rsidRPr="006102A3">
        <w:rPr>
          <w:rFonts w:ascii="Arial" w:hAnsi="Arial" w:cs="Arial"/>
          <w:b/>
          <w:color w:val="000000"/>
          <w:sz w:val="22"/>
          <w:szCs w:val="22"/>
        </w:rPr>
        <w:t>Insurance</w:t>
      </w:r>
    </w:p>
    <w:p w14:paraId="3FE27AA5" w14:textId="77777777" w:rsidR="00B051D0" w:rsidRPr="006102A3" w:rsidRDefault="00B051D0" w:rsidP="00B051D0">
      <w:pPr>
        <w:pStyle w:val="Normal-manual"/>
        <w:jc w:val="both"/>
        <w:rPr>
          <w:rFonts w:ascii="Arial" w:hAnsi="Arial" w:cs="Arial"/>
          <w:color w:val="000000"/>
          <w:sz w:val="22"/>
          <w:szCs w:val="22"/>
        </w:rPr>
      </w:pPr>
    </w:p>
    <w:p w14:paraId="6E87F596" w14:textId="77777777" w:rsidR="00B051D0" w:rsidRPr="006102A3" w:rsidRDefault="00B051D0" w:rsidP="00B051D0">
      <w:pPr>
        <w:pStyle w:val="Normal-manual"/>
        <w:numPr>
          <w:ilvl w:val="1"/>
          <w:numId w:val="16"/>
        </w:numPr>
        <w:jc w:val="both"/>
        <w:rPr>
          <w:rFonts w:ascii="Arial" w:hAnsi="Arial" w:cs="Arial"/>
          <w:color w:val="000000"/>
          <w:sz w:val="22"/>
          <w:szCs w:val="22"/>
        </w:rPr>
      </w:pPr>
      <w:r w:rsidRPr="006102A3">
        <w:rPr>
          <w:rFonts w:ascii="Arial" w:hAnsi="Arial" w:cs="Arial"/>
          <w:color w:val="000000"/>
          <w:sz w:val="22"/>
          <w:szCs w:val="22"/>
        </w:rPr>
        <w:t xml:space="preserve">Insurance will be required for premises and equipment, school trips, plus Governing Board and </w:t>
      </w:r>
      <w:proofErr w:type="gramStart"/>
      <w:r w:rsidRPr="006102A3">
        <w:rPr>
          <w:rFonts w:ascii="Arial" w:hAnsi="Arial" w:cs="Arial"/>
          <w:color w:val="000000"/>
          <w:sz w:val="22"/>
          <w:szCs w:val="22"/>
        </w:rPr>
        <w:t>third party</w:t>
      </w:r>
      <w:proofErr w:type="gramEnd"/>
      <w:r w:rsidRPr="006102A3">
        <w:rPr>
          <w:rFonts w:ascii="Arial" w:hAnsi="Arial" w:cs="Arial"/>
          <w:color w:val="000000"/>
          <w:sz w:val="22"/>
          <w:szCs w:val="22"/>
        </w:rPr>
        <w:t xml:space="preserve"> liabilities (if delegation taken).</w:t>
      </w:r>
    </w:p>
    <w:p w14:paraId="70E5800A" w14:textId="77777777" w:rsidR="00B051D0" w:rsidRPr="006102A3" w:rsidRDefault="00B051D0" w:rsidP="00B051D0">
      <w:pPr>
        <w:pStyle w:val="Normal-manual"/>
        <w:jc w:val="both"/>
        <w:rPr>
          <w:rFonts w:ascii="Arial" w:hAnsi="Arial" w:cs="Arial"/>
          <w:color w:val="000000"/>
          <w:sz w:val="22"/>
          <w:szCs w:val="22"/>
        </w:rPr>
      </w:pPr>
    </w:p>
    <w:p w14:paraId="2F6DE5E9" w14:textId="77777777" w:rsidR="00B051D0" w:rsidRPr="006102A3" w:rsidRDefault="00B051D0" w:rsidP="00B051D0">
      <w:pPr>
        <w:pStyle w:val="Normal-manual"/>
        <w:numPr>
          <w:ilvl w:val="1"/>
          <w:numId w:val="16"/>
        </w:numPr>
        <w:jc w:val="both"/>
        <w:rPr>
          <w:rFonts w:ascii="Arial" w:hAnsi="Arial" w:cs="Arial"/>
          <w:color w:val="000000"/>
          <w:sz w:val="22"/>
          <w:szCs w:val="22"/>
        </w:rPr>
      </w:pPr>
      <w:r w:rsidRPr="006102A3">
        <w:rPr>
          <w:rFonts w:ascii="Arial" w:hAnsi="Arial" w:cs="Arial"/>
          <w:color w:val="000000"/>
          <w:sz w:val="22"/>
          <w:szCs w:val="22"/>
        </w:rPr>
        <w:t>The Governing Board must ensure that all insurance cover is adequate.</w:t>
      </w:r>
    </w:p>
    <w:p w14:paraId="2619F33D" w14:textId="77777777" w:rsidR="00B051D0" w:rsidRPr="006102A3" w:rsidRDefault="00B051D0" w:rsidP="00B051D0">
      <w:pPr>
        <w:pStyle w:val="Normal-manual"/>
        <w:jc w:val="both"/>
        <w:rPr>
          <w:rFonts w:ascii="Arial" w:hAnsi="Arial" w:cs="Arial"/>
          <w:color w:val="000000"/>
          <w:sz w:val="22"/>
          <w:szCs w:val="22"/>
        </w:rPr>
      </w:pPr>
    </w:p>
    <w:p w14:paraId="4C952B99" w14:textId="77777777" w:rsidR="00B051D0" w:rsidRPr="006102A3" w:rsidRDefault="00B051D0" w:rsidP="00B051D0">
      <w:pPr>
        <w:pStyle w:val="Normal-manual"/>
        <w:numPr>
          <w:ilvl w:val="1"/>
          <w:numId w:val="16"/>
        </w:numPr>
        <w:jc w:val="both"/>
        <w:rPr>
          <w:rFonts w:ascii="Arial" w:hAnsi="Arial" w:cs="Arial"/>
          <w:color w:val="000000"/>
          <w:sz w:val="22"/>
          <w:szCs w:val="22"/>
        </w:rPr>
      </w:pPr>
      <w:r w:rsidRPr="006102A3">
        <w:rPr>
          <w:rFonts w:ascii="Arial" w:hAnsi="Arial" w:cs="Arial"/>
          <w:color w:val="000000"/>
          <w:sz w:val="22"/>
          <w:szCs w:val="22"/>
        </w:rPr>
        <w:t>The School Budget will meet the excess from insurance claims or any losses not covered by insurance.</w:t>
      </w:r>
    </w:p>
    <w:p w14:paraId="11B66E84" w14:textId="77777777" w:rsidR="00B051D0" w:rsidRPr="006102A3" w:rsidRDefault="00B051D0" w:rsidP="00B051D0">
      <w:pPr>
        <w:pStyle w:val="Normal-manual"/>
        <w:jc w:val="both"/>
        <w:rPr>
          <w:rFonts w:ascii="Arial" w:hAnsi="Arial" w:cs="Arial"/>
          <w:color w:val="000000"/>
          <w:sz w:val="22"/>
          <w:szCs w:val="22"/>
        </w:rPr>
      </w:pPr>
    </w:p>
    <w:p w14:paraId="1EBA80F1" w14:textId="77777777" w:rsidR="00B051D0" w:rsidRPr="006102A3" w:rsidRDefault="00B051D0" w:rsidP="00B051D0">
      <w:pPr>
        <w:pStyle w:val="Normal-manual"/>
        <w:numPr>
          <w:ilvl w:val="1"/>
          <w:numId w:val="16"/>
        </w:numPr>
        <w:jc w:val="both"/>
        <w:rPr>
          <w:rFonts w:ascii="Arial" w:hAnsi="Arial" w:cs="Arial"/>
          <w:color w:val="000000"/>
          <w:sz w:val="22"/>
          <w:szCs w:val="22"/>
        </w:rPr>
      </w:pPr>
      <w:r w:rsidRPr="006102A3">
        <w:rPr>
          <w:rFonts w:ascii="Arial" w:hAnsi="Arial" w:cs="Arial"/>
          <w:color w:val="000000"/>
          <w:sz w:val="22"/>
          <w:szCs w:val="22"/>
        </w:rPr>
        <w:lastRenderedPageBreak/>
        <w:t>The Governing Board will inform the school’s insurers of all accidents, losses and incidents that may give rise to an insurance claim. The School Administrative Officer will maintain a register of all accidents, losses and incidents.</w:t>
      </w:r>
      <w:r w:rsidRPr="006102A3">
        <w:rPr>
          <w:rFonts w:ascii="Arial" w:hAnsi="Arial" w:cs="Arial"/>
          <w:color w:val="000000"/>
          <w:sz w:val="22"/>
          <w:szCs w:val="22"/>
        </w:rPr>
        <w:tab/>
      </w:r>
    </w:p>
    <w:p w14:paraId="73F15FDC" w14:textId="77777777" w:rsidR="00B051D0" w:rsidRPr="006102A3" w:rsidRDefault="00B051D0" w:rsidP="00B051D0">
      <w:pPr>
        <w:pStyle w:val="Normal-manual"/>
        <w:jc w:val="both"/>
        <w:rPr>
          <w:rFonts w:ascii="Arial" w:hAnsi="Arial" w:cs="Arial"/>
          <w:color w:val="000000"/>
          <w:sz w:val="22"/>
          <w:szCs w:val="22"/>
        </w:rPr>
      </w:pPr>
    </w:p>
    <w:p w14:paraId="0DF7719D" w14:textId="77777777" w:rsidR="00B051D0" w:rsidRPr="006102A3" w:rsidRDefault="00B051D0" w:rsidP="00B051D0">
      <w:pPr>
        <w:pStyle w:val="Normal-manual"/>
        <w:jc w:val="both"/>
        <w:rPr>
          <w:rFonts w:ascii="Arial" w:hAnsi="Arial" w:cs="Arial"/>
          <w:color w:val="000000"/>
          <w:sz w:val="22"/>
          <w:szCs w:val="22"/>
        </w:rPr>
      </w:pPr>
    </w:p>
    <w:p w14:paraId="68CE3CB8" w14:textId="77777777" w:rsidR="00B051D0" w:rsidRPr="006102A3" w:rsidRDefault="00B051D0" w:rsidP="00B051D0">
      <w:pPr>
        <w:pStyle w:val="Normal-manual"/>
        <w:jc w:val="both"/>
        <w:rPr>
          <w:rFonts w:ascii="Arial" w:hAnsi="Arial" w:cs="Arial"/>
          <w:color w:val="000000"/>
          <w:sz w:val="22"/>
          <w:szCs w:val="22"/>
        </w:rPr>
      </w:pPr>
      <w:r w:rsidRPr="006102A3">
        <w:rPr>
          <w:rFonts w:ascii="Arial" w:hAnsi="Arial" w:cs="Arial"/>
          <w:b/>
          <w:color w:val="000000"/>
          <w:sz w:val="22"/>
          <w:szCs w:val="22"/>
        </w:rPr>
        <w:t>19</w:t>
      </w:r>
      <w:r w:rsidRPr="006102A3">
        <w:rPr>
          <w:rFonts w:ascii="Arial" w:hAnsi="Arial" w:cs="Arial"/>
          <w:b/>
          <w:color w:val="000000"/>
          <w:sz w:val="22"/>
          <w:szCs w:val="22"/>
        </w:rPr>
        <w:tab/>
        <w:t>Health and Safety</w:t>
      </w:r>
    </w:p>
    <w:p w14:paraId="4AFC50E2" w14:textId="77777777" w:rsidR="00B051D0" w:rsidRPr="006102A3" w:rsidRDefault="00B051D0" w:rsidP="00B051D0">
      <w:pPr>
        <w:pStyle w:val="Normal-manual"/>
        <w:jc w:val="both"/>
        <w:rPr>
          <w:rFonts w:ascii="Arial" w:hAnsi="Arial" w:cs="Arial"/>
          <w:color w:val="000000"/>
          <w:sz w:val="22"/>
          <w:szCs w:val="22"/>
        </w:rPr>
      </w:pPr>
    </w:p>
    <w:p w14:paraId="4CB7D979" w14:textId="77777777" w:rsidR="00B051D0" w:rsidRPr="006102A3" w:rsidRDefault="00B051D0" w:rsidP="00B051D0">
      <w:pPr>
        <w:pStyle w:val="Normal-manual"/>
        <w:numPr>
          <w:ilvl w:val="1"/>
          <w:numId w:val="17"/>
        </w:numPr>
        <w:jc w:val="both"/>
        <w:rPr>
          <w:rFonts w:ascii="Arial" w:hAnsi="Arial" w:cs="Arial"/>
          <w:color w:val="000000"/>
          <w:sz w:val="22"/>
          <w:szCs w:val="22"/>
        </w:rPr>
      </w:pPr>
      <w:r w:rsidRPr="006102A3">
        <w:rPr>
          <w:rFonts w:ascii="Arial" w:hAnsi="Arial" w:cs="Arial"/>
          <w:color w:val="000000"/>
          <w:sz w:val="22"/>
          <w:szCs w:val="22"/>
        </w:rPr>
        <w:t>The Governing Board must ensure that all staff comply with the Health and Safety regulations.</w:t>
      </w:r>
    </w:p>
    <w:p w14:paraId="441EDBF6" w14:textId="77777777" w:rsidR="00B051D0" w:rsidRPr="006102A3" w:rsidRDefault="00B051D0" w:rsidP="00B051D0">
      <w:pPr>
        <w:pStyle w:val="Normal-manual"/>
        <w:jc w:val="both"/>
        <w:rPr>
          <w:rFonts w:ascii="Arial" w:hAnsi="Arial" w:cs="Arial"/>
          <w:color w:val="000000"/>
          <w:sz w:val="22"/>
          <w:szCs w:val="22"/>
        </w:rPr>
      </w:pPr>
    </w:p>
    <w:p w14:paraId="6EE94082" w14:textId="77777777" w:rsidR="00B051D0" w:rsidRPr="006102A3" w:rsidRDefault="00B051D0" w:rsidP="00B051D0">
      <w:pPr>
        <w:pStyle w:val="Normal-manual"/>
        <w:numPr>
          <w:ilvl w:val="1"/>
          <w:numId w:val="17"/>
        </w:numPr>
        <w:jc w:val="both"/>
        <w:rPr>
          <w:rFonts w:ascii="Arial" w:hAnsi="Arial" w:cs="Arial"/>
          <w:color w:val="000000"/>
          <w:sz w:val="22"/>
          <w:szCs w:val="22"/>
        </w:rPr>
      </w:pPr>
      <w:r w:rsidRPr="006102A3">
        <w:rPr>
          <w:rFonts w:ascii="Arial" w:hAnsi="Arial" w:cs="Arial"/>
          <w:color w:val="000000"/>
          <w:sz w:val="22"/>
          <w:szCs w:val="22"/>
        </w:rPr>
        <w:t>The Headteacher will report significant injuries to all persons, including staff/parents/carers/pupils/visitors.</w:t>
      </w:r>
    </w:p>
    <w:p w14:paraId="055CBAC2" w14:textId="77777777" w:rsidR="00B051D0" w:rsidRPr="006102A3" w:rsidRDefault="00B051D0" w:rsidP="00B051D0">
      <w:pPr>
        <w:pStyle w:val="Normal-manual"/>
        <w:jc w:val="both"/>
        <w:rPr>
          <w:rFonts w:ascii="Arial" w:hAnsi="Arial" w:cs="Arial"/>
          <w:color w:val="000000"/>
          <w:sz w:val="22"/>
          <w:szCs w:val="22"/>
        </w:rPr>
      </w:pPr>
    </w:p>
    <w:p w14:paraId="51755DF2" w14:textId="77777777" w:rsidR="00B051D0" w:rsidRPr="006102A3" w:rsidRDefault="00B051D0" w:rsidP="00B051D0">
      <w:pPr>
        <w:pStyle w:val="Normal-manual"/>
        <w:jc w:val="both"/>
        <w:rPr>
          <w:rFonts w:ascii="Arial" w:hAnsi="Arial" w:cs="Arial"/>
          <w:color w:val="000000"/>
          <w:sz w:val="22"/>
          <w:szCs w:val="22"/>
        </w:rPr>
      </w:pPr>
    </w:p>
    <w:p w14:paraId="1EA1F2F8" w14:textId="77777777" w:rsidR="00B051D0" w:rsidRPr="006102A3" w:rsidRDefault="00B051D0" w:rsidP="00B051D0">
      <w:pPr>
        <w:pStyle w:val="Normal-manual"/>
        <w:numPr>
          <w:ilvl w:val="0"/>
          <w:numId w:val="18"/>
        </w:numPr>
        <w:jc w:val="both"/>
        <w:rPr>
          <w:rFonts w:ascii="Arial" w:hAnsi="Arial" w:cs="Arial"/>
          <w:color w:val="000000"/>
          <w:sz w:val="22"/>
          <w:szCs w:val="22"/>
        </w:rPr>
      </w:pPr>
      <w:r w:rsidRPr="006102A3">
        <w:rPr>
          <w:rFonts w:ascii="Arial" w:hAnsi="Arial" w:cs="Arial"/>
          <w:b/>
          <w:color w:val="000000"/>
          <w:sz w:val="22"/>
          <w:szCs w:val="22"/>
        </w:rPr>
        <w:t>Protection of Private Property</w:t>
      </w:r>
    </w:p>
    <w:p w14:paraId="45F2D6B4" w14:textId="77777777" w:rsidR="00B051D0" w:rsidRPr="006102A3" w:rsidRDefault="00B051D0" w:rsidP="00B051D0">
      <w:pPr>
        <w:pStyle w:val="Normal-manual"/>
        <w:jc w:val="both"/>
        <w:rPr>
          <w:rFonts w:ascii="Arial" w:hAnsi="Arial" w:cs="Arial"/>
          <w:color w:val="000000"/>
          <w:sz w:val="22"/>
          <w:szCs w:val="22"/>
        </w:rPr>
      </w:pPr>
    </w:p>
    <w:p w14:paraId="1023A397" w14:textId="77777777" w:rsidR="00B051D0" w:rsidRPr="006102A3" w:rsidRDefault="00B051D0" w:rsidP="00B051D0">
      <w:pPr>
        <w:pStyle w:val="Normal-manual"/>
        <w:numPr>
          <w:ilvl w:val="1"/>
          <w:numId w:val="18"/>
        </w:numPr>
        <w:jc w:val="both"/>
        <w:rPr>
          <w:rFonts w:ascii="Arial" w:hAnsi="Arial" w:cs="Arial"/>
          <w:color w:val="000000"/>
          <w:sz w:val="22"/>
          <w:szCs w:val="22"/>
        </w:rPr>
      </w:pPr>
      <w:r w:rsidRPr="006102A3">
        <w:rPr>
          <w:rFonts w:ascii="Arial" w:hAnsi="Arial" w:cs="Arial"/>
          <w:color w:val="000000"/>
          <w:sz w:val="22"/>
          <w:szCs w:val="22"/>
        </w:rPr>
        <w:t>The Headteacher must inform all persons concerned that all private property taken onto the school premises will be at the owner’s risk.</w:t>
      </w:r>
    </w:p>
    <w:p w14:paraId="4247966C" w14:textId="77777777" w:rsidR="00B051D0" w:rsidRPr="006102A3" w:rsidRDefault="00B051D0" w:rsidP="00B051D0">
      <w:pPr>
        <w:pStyle w:val="Normal-manual"/>
        <w:jc w:val="both"/>
        <w:rPr>
          <w:rFonts w:ascii="Arial" w:hAnsi="Arial" w:cs="Arial"/>
          <w:color w:val="000000"/>
          <w:sz w:val="22"/>
          <w:szCs w:val="22"/>
        </w:rPr>
      </w:pPr>
    </w:p>
    <w:p w14:paraId="4F627A69" w14:textId="77777777" w:rsidR="00B051D0" w:rsidRPr="006102A3" w:rsidRDefault="00B051D0" w:rsidP="00B051D0">
      <w:pPr>
        <w:pStyle w:val="Normal-manual"/>
        <w:jc w:val="both"/>
        <w:rPr>
          <w:rFonts w:ascii="Arial" w:hAnsi="Arial" w:cs="Arial"/>
          <w:color w:val="000000"/>
          <w:sz w:val="22"/>
          <w:szCs w:val="22"/>
        </w:rPr>
      </w:pPr>
    </w:p>
    <w:p w14:paraId="0FFEEB6F" w14:textId="77777777" w:rsidR="00B051D0" w:rsidRPr="006102A3" w:rsidRDefault="00B051D0" w:rsidP="00B051D0">
      <w:pPr>
        <w:pStyle w:val="Normal-manual"/>
        <w:numPr>
          <w:ilvl w:val="0"/>
          <w:numId w:val="18"/>
        </w:numPr>
        <w:jc w:val="both"/>
        <w:rPr>
          <w:rFonts w:ascii="Arial" w:hAnsi="Arial" w:cs="Arial"/>
          <w:color w:val="000000"/>
          <w:sz w:val="22"/>
          <w:szCs w:val="22"/>
        </w:rPr>
      </w:pPr>
      <w:r w:rsidRPr="006102A3">
        <w:rPr>
          <w:rFonts w:ascii="Arial" w:hAnsi="Arial" w:cs="Arial"/>
          <w:b/>
          <w:color w:val="000000"/>
          <w:sz w:val="22"/>
          <w:szCs w:val="22"/>
        </w:rPr>
        <w:t>Inventories and Stock</w:t>
      </w:r>
    </w:p>
    <w:p w14:paraId="419ABA45" w14:textId="77777777" w:rsidR="00B051D0" w:rsidRPr="006102A3" w:rsidRDefault="00B051D0" w:rsidP="00B051D0">
      <w:pPr>
        <w:pStyle w:val="Normal-manual"/>
        <w:jc w:val="both"/>
        <w:rPr>
          <w:rFonts w:ascii="Arial" w:hAnsi="Arial" w:cs="Arial"/>
          <w:color w:val="000000"/>
          <w:sz w:val="22"/>
          <w:szCs w:val="22"/>
        </w:rPr>
      </w:pPr>
    </w:p>
    <w:p w14:paraId="67E8C4B4" w14:textId="77777777" w:rsidR="00B051D0" w:rsidRPr="006102A3" w:rsidRDefault="00B051D0" w:rsidP="00B051D0">
      <w:pPr>
        <w:pStyle w:val="Normal-manual"/>
        <w:numPr>
          <w:ilvl w:val="1"/>
          <w:numId w:val="19"/>
        </w:numPr>
        <w:jc w:val="both"/>
        <w:rPr>
          <w:rFonts w:ascii="Arial" w:hAnsi="Arial" w:cs="Arial"/>
          <w:color w:val="000000"/>
          <w:sz w:val="22"/>
          <w:szCs w:val="22"/>
        </w:rPr>
      </w:pPr>
      <w:r w:rsidRPr="006102A3">
        <w:rPr>
          <w:rFonts w:ascii="Arial" w:hAnsi="Arial" w:cs="Arial"/>
          <w:color w:val="000000"/>
          <w:sz w:val="22"/>
          <w:szCs w:val="22"/>
        </w:rPr>
        <w:t xml:space="preserve">The Headteacher is responsible for the management of the school’s assets and will maintain a record of stock receipts and issues. </w:t>
      </w:r>
    </w:p>
    <w:p w14:paraId="67CF0CD9" w14:textId="77777777" w:rsidR="00B051D0" w:rsidRPr="006102A3" w:rsidRDefault="00B051D0" w:rsidP="00B051D0">
      <w:pPr>
        <w:pStyle w:val="Normal-manual"/>
        <w:jc w:val="both"/>
        <w:rPr>
          <w:rFonts w:ascii="Arial" w:hAnsi="Arial" w:cs="Arial"/>
          <w:color w:val="000000"/>
          <w:sz w:val="22"/>
          <w:szCs w:val="22"/>
        </w:rPr>
      </w:pPr>
    </w:p>
    <w:p w14:paraId="0D2CCA69" w14:textId="77777777" w:rsidR="00B051D0" w:rsidRPr="006102A3" w:rsidRDefault="00B051D0" w:rsidP="00B051D0">
      <w:pPr>
        <w:pStyle w:val="Normal-manual"/>
        <w:numPr>
          <w:ilvl w:val="1"/>
          <w:numId w:val="19"/>
        </w:numPr>
        <w:jc w:val="both"/>
        <w:rPr>
          <w:rFonts w:ascii="Arial" w:hAnsi="Arial" w:cs="Arial"/>
          <w:color w:val="000000"/>
          <w:sz w:val="22"/>
          <w:szCs w:val="22"/>
        </w:rPr>
      </w:pPr>
      <w:r w:rsidRPr="006102A3">
        <w:rPr>
          <w:rFonts w:ascii="Arial" w:hAnsi="Arial" w:cs="Arial"/>
          <w:color w:val="000000"/>
          <w:sz w:val="22"/>
          <w:szCs w:val="22"/>
        </w:rPr>
        <w:t>Subject Leaders must maintain an inventory of all non-consumable items purchased, priced over £250. The inventory must be regularly updated in respect of purchases and disposals. Attractive, portable items having a value less than £250 but over £50 should also be controlled/monitored. An electronic asset register is currently used.</w:t>
      </w:r>
    </w:p>
    <w:p w14:paraId="0A5DCF00" w14:textId="77777777" w:rsidR="00B051D0" w:rsidRPr="006102A3" w:rsidRDefault="00B051D0" w:rsidP="00B051D0">
      <w:pPr>
        <w:pStyle w:val="Normal-manual"/>
        <w:jc w:val="both"/>
        <w:rPr>
          <w:rFonts w:ascii="Arial" w:hAnsi="Arial" w:cs="Arial"/>
          <w:color w:val="000000"/>
          <w:sz w:val="22"/>
          <w:szCs w:val="22"/>
        </w:rPr>
      </w:pPr>
    </w:p>
    <w:p w14:paraId="4BDAF6F6" w14:textId="77777777" w:rsidR="00B051D0" w:rsidRPr="006102A3" w:rsidRDefault="00B051D0" w:rsidP="00B051D0">
      <w:pPr>
        <w:pStyle w:val="Normal-manual"/>
        <w:numPr>
          <w:ilvl w:val="1"/>
          <w:numId w:val="19"/>
        </w:numPr>
        <w:jc w:val="both"/>
        <w:rPr>
          <w:rFonts w:ascii="Arial" w:hAnsi="Arial" w:cs="Arial"/>
          <w:color w:val="000000"/>
          <w:sz w:val="22"/>
          <w:szCs w:val="22"/>
        </w:rPr>
      </w:pPr>
      <w:r w:rsidRPr="006102A3">
        <w:rPr>
          <w:rFonts w:ascii="Arial" w:hAnsi="Arial" w:cs="Arial"/>
          <w:color w:val="000000"/>
          <w:sz w:val="22"/>
          <w:szCs w:val="22"/>
        </w:rPr>
        <w:t>The Headteacher should ensure that items that become obsolete or surplus to the school’s requirements are disposed of economically and where possible in an environmentally friendly way.</w:t>
      </w:r>
    </w:p>
    <w:p w14:paraId="2A410B8B" w14:textId="77777777" w:rsidR="00B051D0" w:rsidRPr="006102A3" w:rsidRDefault="00B051D0" w:rsidP="00B051D0">
      <w:pPr>
        <w:pStyle w:val="Normal-manual"/>
        <w:jc w:val="both"/>
        <w:rPr>
          <w:rFonts w:ascii="Arial" w:hAnsi="Arial" w:cs="Arial"/>
          <w:color w:val="000000"/>
          <w:sz w:val="22"/>
          <w:szCs w:val="22"/>
        </w:rPr>
      </w:pPr>
    </w:p>
    <w:p w14:paraId="1C64949C" w14:textId="77777777" w:rsidR="00B051D0" w:rsidRPr="006102A3" w:rsidRDefault="00B051D0" w:rsidP="00B051D0">
      <w:pPr>
        <w:pStyle w:val="Normal-manual"/>
        <w:numPr>
          <w:ilvl w:val="1"/>
          <w:numId w:val="19"/>
        </w:numPr>
        <w:jc w:val="both"/>
        <w:rPr>
          <w:rFonts w:ascii="Arial" w:hAnsi="Arial" w:cs="Arial"/>
          <w:color w:val="000000"/>
          <w:sz w:val="22"/>
          <w:szCs w:val="22"/>
        </w:rPr>
      </w:pPr>
      <w:r w:rsidRPr="006102A3">
        <w:rPr>
          <w:rFonts w:ascii="Arial" w:hAnsi="Arial" w:cs="Arial"/>
          <w:color w:val="000000"/>
          <w:sz w:val="22"/>
          <w:szCs w:val="22"/>
        </w:rPr>
        <w:t>The Headteacher will ensure that stock takes of inventories and stores are undertaken annually in September and certified by h</w:t>
      </w:r>
      <w:r w:rsidR="00C13F53">
        <w:rPr>
          <w:rFonts w:ascii="Arial" w:hAnsi="Arial" w:cs="Arial"/>
          <w:color w:val="000000"/>
          <w:sz w:val="22"/>
          <w:szCs w:val="22"/>
        </w:rPr>
        <w:t>im</w:t>
      </w:r>
      <w:r w:rsidRPr="006102A3">
        <w:rPr>
          <w:rFonts w:ascii="Arial" w:hAnsi="Arial" w:cs="Arial"/>
          <w:color w:val="000000"/>
          <w:sz w:val="22"/>
          <w:szCs w:val="22"/>
        </w:rPr>
        <w:t>.</w:t>
      </w:r>
    </w:p>
    <w:p w14:paraId="59A5F897" w14:textId="77777777" w:rsidR="00B051D0" w:rsidRPr="006102A3" w:rsidRDefault="00B051D0" w:rsidP="00B051D0">
      <w:pPr>
        <w:pStyle w:val="ListParagraph"/>
        <w:jc w:val="both"/>
        <w:rPr>
          <w:rFonts w:cs="Arial"/>
          <w:color w:val="000000"/>
          <w:sz w:val="22"/>
          <w:szCs w:val="22"/>
        </w:rPr>
      </w:pPr>
    </w:p>
    <w:p w14:paraId="4F3EA37A" w14:textId="77777777" w:rsidR="00B051D0" w:rsidRPr="006102A3" w:rsidRDefault="00B051D0" w:rsidP="00B051D0">
      <w:pPr>
        <w:pStyle w:val="Normal-manual"/>
        <w:numPr>
          <w:ilvl w:val="1"/>
          <w:numId w:val="19"/>
        </w:numPr>
        <w:jc w:val="both"/>
        <w:rPr>
          <w:rFonts w:ascii="Arial" w:hAnsi="Arial" w:cs="Arial"/>
          <w:color w:val="000000"/>
          <w:sz w:val="22"/>
          <w:szCs w:val="22"/>
        </w:rPr>
      </w:pPr>
      <w:r w:rsidRPr="006102A3">
        <w:rPr>
          <w:rFonts w:ascii="Arial" w:hAnsi="Arial" w:cs="Arial"/>
          <w:color w:val="000000"/>
          <w:sz w:val="22"/>
          <w:szCs w:val="22"/>
        </w:rPr>
        <w:t>Where school property is loaned to staff or pupils and taken off site, it will be recorded in the loans of equipment register.  This will include the date of the loan, return and signature of the person borrowing the equipment.  Any such loans should be authorised by the Headteacher.</w:t>
      </w:r>
    </w:p>
    <w:p w14:paraId="31126B5E" w14:textId="77777777" w:rsidR="00B051D0" w:rsidRDefault="00B051D0" w:rsidP="00B051D0">
      <w:pPr>
        <w:pStyle w:val="ListParagraph"/>
        <w:jc w:val="both"/>
        <w:rPr>
          <w:rFonts w:cs="Arial"/>
          <w:color w:val="000000"/>
          <w:sz w:val="22"/>
          <w:szCs w:val="22"/>
        </w:rPr>
      </w:pPr>
    </w:p>
    <w:p w14:paraId="2AADCC24" w14:textId="77777777" w:rsidR="00B051D0" w:rsidRPr="006102A3" w:rsidRDefault="00B051D0" w:rsidP="00B051D0">
      <w:pPr>
        <w:pStyle w:val="Normal-manual"/>
        <w:numPr>
          <w:ilvl w:val="0"/>
          <w:numId w:val="20"/>
        </w:numPr>
        <w:jc w:val="both"/>
        <w:rPr>
          <w:rFonts w:ascii="Arial" w:hAnsi="Arial" w:cs="Arial"/>
          <w:color w:val="000000"/>
          <w:sz w:val="22"/>
          <w:szCs w:val="22"/>
        </w:rPr>
      </w:pPr>
      <w:r w:rsidRPr="006102A3">
        <w:rPr>
          <w:rFonts w:ascii="Arial" w:hAnsi="Arial" w:cs="Arial"/>
          <w:b/>
          <w:color w:val="000000"/>
          <w:sz w:val="22"/>
          <w:szCs w:val="22"/>
        </w:rPr>
        <w:t>Security</w:t>
      </w:r>
    </w:p>
    <w:p w14:paraId="687D567F" w14:textId="77777777" w:rsidR="00B051D0" w:rsidRPr="006102A3" w:rsidRDefault="00B051D0" w:rsidP="00B051D0">
      <w:pPr>
        <w:pStyle w:val="Normal-manual"/>
        <w:jc w:val="both"/>
        <w:rPr>
          <w:rFonts w:ascii="Arial" w:hAnsi="Arial" w:cs="Arial"/>
          <w:color w:val="000000"/>
          <w:sz w:val="22"/>
          <w:szCs w:val="22"/>
        </w:rPr>
      </w:pPr>
    </w:p>
    <w:p w14:paraId="2B6C22AD" w14:textId="77777777" w:rsidR="00B051D0" w:rsidRPr="006102A3" w:rsidRDefault="00B051D0" w:rsidP="00B051D0">
      <w:pPr>
        <w:pStyle w:val="Normal-manual"/>
        <w:numPr>
          <w:ilvl w:val="1"/>
          <w:numId w:val="20"/>
        </w:numPr>
        <w:jc w:val="both"/>
        <w:rPr>
          <w:rFonts w:ascii="Arial" w:hAnsi="Arial" w:cs="Arial"/>
          <w:color w:val="000000"/>
          <w:sz w:val="22"/>
          <w:szCs w:val="22"/>
        </w:rPr>
      </w:pPr>
      <w:r w:rsidRPr="006102A3">
        <w:rPr>
          <w:rFonts w:ascii="Arial" w:hAnsi="Arial" w:cs="Arial"/>
          <w:color w:val="000000"/>
          <w:sz w:val="22"/>
          <w:szCs w:val="22"/>
        </w:rPr>
        <w:t>The Headteacher is responsible for the security of the school’s premises and equipment.</w:t>
      </w:r>
    </w:p>
    <w:p w14:paraId="6E7B06D5" w14:textId="77777777" w:rsidR="00B051D0" w:rsidRPr="006102A3" w:rsidRDefault="00B051D0" w:rsidP="00B051D0">
      <w:pPr>
        <w:pStyle w:val="Normal-manual"/>
        <w:ind w:left="720"/>
        <w:jc w:val="both"/>
        <w:rPr>
          <w:rFonts w:ascii="Arial" w:hAnsi="Arial" w:cs="Arial"/>
          <w:color w:val="000000"/>
          <w:sz w:val="22"/>
          <w:szCs w:val="22"/>
        </w:rPr>
      </w:pPr>
    </w:p>
    <w:p w14:paraId="00C21E3B" w14:textId="77777777" w:rsidR="00B051D0" w:rsidRPr="006102A3" w:rsidRDefault="00B051D0" w:rsidP="00B051D0">
      <w:pPr>
        <w:pStyle w:val="Normal-manual"/>
        <w:numPr>
          <w:ilvl w:val="1"/>
          <w:numId w:val="20"/>
        </w:numPr>
        <w:jc w:val="both"/>
        <w:rPr>
          <w:rFonts w:ascii="Arial" w:hAnsi="Arial" w:cs="Arial"/>
          <w:color w:val="000000"/>
          <w:sz w:val="22"/>
          <w:szCs w:val="22"/>
        </w:rPr>
      </w:pPr>
      <w:r w:rsidRPr="006102A3">
        <w:rPr>
          <w:rFonts w:ascii="Arial" w:hAnsi="Arial" w:cs="Arial"/>
          <w:color w:val="000000"/>
          <w:sz w:val="22"/>
          <w:szCs w:val="22"/>
        </w:rPr>
        <w:t>Safes and secure cupboards/cabinets will be kept locked, the keys removed and left in a secure location as determined by the Headteacher.</w:t>
      </w:r>
    </w:p>
    <w:p w14:paraId="320E72DC" w14:textId="77777777" w:rsidR="00B051D0" w:rsidRDefault="00B051D0" w:rsidP="00B051D0">
      <w:pPr>
        <w:pStyle w:val="Normal-manual"/>
        <w:ind w:left="720"/>
        <w:jc w:val="both"/>
        <w:rPr>
          <w:rFonts w:ascii="Arial" w:hAnsi="Arial" w:cs="Arial"/>
          <w:color w:val="000000"/>
          <w:sz w:val="22"/>
          <w:szCs w:val="22"/>
        </w:rPr>
      </w:pPr>
    </w:p>
    <w:p w14:paraId="6F5928F4" w14:textId="77777777" w:rsidR="00B051D0" w:rsidRPr="006102A3" w:rsidRDefault="00B051D0" w:rsidP="00B051D0">
      <w:pPr>
        <w:pStyle w:val="Normal-manual"/>
        <w:ind w:left="720"/>
        <w:jc w:val="both"/>
        <w:rPr>
          <w:rFonts w:ascii="Arial" w:hAnsi="Arial" w:cs="Arial"/>
          <w:color w:val="000000"/>
          <w:sz w:val="22"/>
          <w:szCs w:val="22"/>
        </w:rPr>
      </w:pPr>
    </w:p>
    <w:p w14:paraId="4A850579" w14:textId="77777777" w:rsidR="00B051D0" w:rsidRPr="006102A3" w:rsidRDefault="00B051D0" w:rsidP="00B051D0">
      <w:pPr>
        <w:pStyle w:val="Normal-manual"/>
        <w:numPr>
          <w:ilvl w:val="0"/>
          <w:numId w:val="20"/>
        </w:numPr>
        <w:jc w:val="both"/>
        <w:rPr>
          <w:rFonts w:ascii="Arial" w:hAnsi="Arial" w:cs="Arial"/>
          <w:color w:val="000000"/>
          <w:sz w:val="22"/>
          <w:szCs w:val="22"/>
        </w:rPr>
      </w:pPr>
      <w:r w:rsidRPr="006102A3">
        <w:rPr>
          <w:rFonts w:ascii="Arial" w:hAnsi="Arial" w:cs="Arial"/>
          <w:b/>
          <w:color w:val="000000"/>
          <w:sz w:val="22"/>
          <w:szCs w:val="22"/>
        </w:rPr>
        <w:t>Unofficial Funds</w:t>
      </w:r>
    </w:p>
    <w:p w14:paraId="6C2FD9AE" w14:textId="77777777" w:rsidR="00B051D0" w:rsidRPr="006102A3" w:rsidRDefault="00B051D0" w:rsidP="00B051D0">
      <w:pPr>
        <w:pStyle w:val="Normal-manual"/>
        <w:ind w:left="720"/>
        <w:jc w:val="both"/>
        <w:rPr>
          <w:rFonts w:ascii="Arial" w:hAnsi="Arial" w:cs="Arial"/>
          <w:color w:val="000000"/>
          <w:sz w:val="22"/>
          <w:szCs w:val="22"/>
        </w:rPr>
      </w:pPr>
    </w:p>
    <w:p w14:paraId="02BEE98B" w14:textId="77777777" w:rsidR="00B051D0" w:rsidRPr="006102A3" w:rsidRDefault="00B051D0" w:rsidP="00B051D0">
      <w:pPr>
        <w:pStyle w:val="Normal-manual"/>
        <w:numPr>
          <w:ilvl w:val="1"/>
          <w:numId w:val="21"/>
        </w:numPr>
        <w:jc w:val="both"/>
        <w:rPr>
          <w:rFonts w:ascii="Arial" w:hAnsi="Arial" w:cs="Arial"/>
          <w:color w:val="000000"/>
          <w:sz w:val="22"/>
          <w:szCs w:val="22"/>
        </w:rPr>
      </w:pPr>
      <w:r w:rsidRPr="006102A3">
        <w:rPr>
          <w:rFonts w:ascii="Arial" w:hAnsi="Arial" w:cs="Arial"/>
          <w:color w:val="000000"/>
          <w:sz w:val="22"/>
          <w:szCs w:val="22"/>
        </w:rPr>
        <w:t>The Governing Board will ensure that all unofficial funds are properly controlled and audited annually and presented to the Governing Board within 6 months of the year-end.</w:t>
      </w:r>
    </w:p>
    <w:p w14:paraId="71121A63" w14:textId="77777777" w:rsidR="00B051D0" w:rsidRPr="006102A3" w:rsidRDefault="00B051D0" w:rsidP="00B051D0">
      <w:pPr>
        <w:pStyle w:val="Normal-manual"/>
        <w:jc w:val="both"/>
        <w:rPr>
          <w:rFonts w:ascii="Arial" w:hAnsi="Arial" w:cs="Arial"/>
          <w:color w:val="000000"/>
          <w:sz w:val="22"/>
          <w:szCs w:val="22"/>
        </w:rPr>
      </w:pPr>
    </w:p>
    <w:p w14:paraId="5E8B3E34" w14:textId="77777777" w:rsidR="00B051D0" w:rsidRPr="006102A3" w:rsidRDefault="00B051D0" w:rsidP="00B051D0">
      <w:pPr>
        <w:pStyle w:val="Normal-manual"/>
        <w:numPr>
          <w:ilvl w:val="1"/>
          <w:numId w:val="21"/>
        </w:numPr>
        <w:jc w:val="both"/>
        <w:rPr>
          <w:rFonts w:ascii="Arial" w:hAnsi="Arial" w:cs="Arial"/>
          <w:color w:val="000000"/>
          <w:sz w:val="22"/>
          <w:szCs w:val="22"/>
        </w:rPr>
      </w:pPr>
      <w:r w:rsidRPr="006102A3">
        <w:rPr>
          <w:rFonts w:ascii="Arial" w:hAnsi="Arial" w:cs="Arial"/>
          <w:color w:val="000000"/>
          <w:sz w:val="22"/>
          <w:szCs w:val="22"/>
        </w:rPr>
        <w:lastRenderedPageBreak/>
        <w:t>Governors will receive an Annual Financial Summary of the Private Fund.</w:t>
      </w:r>
    </w:p>
    <w:p w14:paraId="1EDE3393" w14:textId="77777777" w:rsidR="00B051D0" w:rsidRPr="006102A3" w:rsidRDefault="00B051D0" w:rsidP="00B051D0">
      <w:pPr>
        <w:pStyle w:val="Normal-manual"/>
        <w:jc w:val="both"/>
        <w:rPr>
          <w:rFonts w:ascii="Arial" w:hAnsi="Arial" w:cs="Arial"/>
          <w:color w:val="000000"/>
          <w:sz w:val="22"/>
          <w:szCs w:val="22"/>
        </w:rPr>
      </w:pPr>
    </w:p>
    <w:p w14:paraId="4D6D4A58" w14:textId="77777777" w:rsidR="00B051D0" w:rsidRPr="006102A3" w:rsidRDefault="00B051D0" w:rsidP="00B051D0">
      <w:pPr>
        <w:pStyle w:val="Normal-manual"/>
        <w:jc w:val="both"/>
        <w:rPr>
          <w:rFonts w:ascii="Arial" w:hAnsi="Arial" w:cs="Arial"/>
          <w:color w:val="000000"/>
          <w:sz w:val="22"/>
          <w:szCs w:val="22"/>
        </w:rPr>
      </w:pPr>
    </w:p>
    <w:p w14:paraId="74C9F7CB" w14:textId="77777777" w:rsidR="00B051D0" w:rsidRPr="006102A3" w:rsidRDefault="00B051D0" w:rsidP="00B051D0">
      <w:pPr>
        <w:pStyle w:val="Normal-manual"/>
        <w:numPr>
          <w:ilvl w:val="0"/>
          <w:numId w:val="21"/>
        </w:numPr>
        <w:jc w:val="both"/>
        <w:rPr>
          <w:rFonts w:ascii="Arial" w:hAnsi="Arial" w:cs="Arial"/>
          <w:color w:val="000000"/>
          <w:sz w:val="22"/>
          <w:szCs w:val="22"/>
        </w:rPr>
      </w:pPr>
      <w:r w:rsidRPr="006102A3">
        <w:rPr>
          <w:rFonts w:ascii="Arial" w:hAnsi="Arial" w:cs="Arial"/>
          <w:b/>
          <w:color w:val="000000"/>
          <w:sz w:val="22"/>
          <w:szCs w:val="22"/>
        </w:rPr>
        <w:t>Financial Irregularities</w:t>
      </w:r>
    </w:p>
    <w:p w14:paraId="0334212F" w14:textId="77777777" w:rsidR="00B051D0" w:rsidRPr="006102A3" w:rsidRDefault="00B051D0" w:rsidP="00B051D0">
      <w:pPr>
        <w:pStyle w:val="Normal-manual"/>
        <w:jc w:val="both"/>
        <w:rPr>
          <w:rFonts w:ascii="Arial" w:hAnsi="Arial" w:cs="Arial"/>
          <w:color w:val="000000"/>
          <w:sz w:val="22"/>
          <w:szCs w:val="22"/>
        </w:rPr>
      </w:pPr>
    </w:p>
    <w:p w14:paraId="01E9B410" w14:textId="77777777" w:rsidR="00B051D0" w:rsidRPr="006102A3" w:rsidRDefault="00B051D0" w:rsidP="00B051D0">
      <w:pPr>
        <w:pStyle w:val="Normal-manual"/>
        <w:numPr>
          <w:ilvl w:val="1"/>
          <w:numId w:val="22"/>
        </w:numPr>
        <w:jc w:val="both"/>
        <w:rPr>
          <w:rFonts w:ascii="Arial" w:hAnsi="Arial" w:cs="Arial"/>
          <w:color w:val="000000"/>
          <w:sz w:val="22"/>
          <w:szCs w:val="22"/>
        </w:rPr>
      </w:pPr>
      <w:r w:rsidRPr="006102A3">
        <w:rPr>
          <w:rFonts w:ascii="Arial" w:hAnsi="Arial" w:cs="Arial"/>
          <w:color w:val="000000"/>
          <w:sz w:val="22"/>
          <w:szCs w:val="22"/>
        </w:rPr>
        <w:t>The Headteacher will inform Leicestershire County Council (Head of Education Finance or Head of Internal Audit) of any circumstances where a financial irregularity is suspected.</w:t>
      </w:r>
    </w:p>
    <w:p w14:paraId="7DAD6ED3" w14:textId="77777777" w:rsidR="00B051D0" w:rsidRPr="006102A3" w:rsidRDefault="00B051D0" w:rsidP="00B051D0">
      <w:pPr>
        <w:pStyle w:val="Normal-manual"/>
        <w:ind w:left="720"/>
        <w:jc w:val="both"/>
        <w:rPr>
          <w:rFonts w:ascii="Arial" w:hAnsi="Arial" w:cs="Arial"/>
          <w:color w:val="000000"/>
          <w:sz w:val="22"/>
          <w:szCs w:val="22"/>
        </w:rPr>
      </w:pPr>
    </w:p>
    <w:p w14:paraId="0181A184" w14:textId="77777777" w:rsidR="00B051D0" w:rsidRPr="006102A3" w:rsidRDefault="00B051D0" w:rsidP="00B051D0">
      <w:pPr>
        <w:pStyle w:val="Normal-manual"/>
        <w:numPr>
          <w:ilvl w:val="1"/>
          <w:numId w:val="22"/>
        </w:numPr>
        <w:jc w:val="both"/>
        <w:rPr>
          <w:rFonts w:ascii="Arial" w:hAnsi="Arial" w:cs="Arial"/>
          <w:color w:val="000000"/>
          <w:sz w:val="22"/>
          <w:szCs w:val="22"/>
        </w:rPr>
      </w:pPr>
      <w:r w:rsidRPr="006102A3">
        <w:rPr>
          <w:rFonts w:ascii="Arial" w:hAnsi="Arial" w:cs="Arial"/>
          <w:color w:val="000000"/>
          <w:sz w:val="22"/>
          <w:szCs w:val="22"/>
        </w:rPr>
        <w:t>The Governing Board accepts that a suspected financial irregularity exists when:</w:t>
      </w:r>
    </w:p>
    <w:p w14:paraId="651E0384" w14:textId="77777777" w:rsidR="00B051D0" w:rsidRPr="006102A3" w:rsidRDefault="00B051D0" w:rsidP="00B051D0">
      <w:pPr>
        <w:pStyle w:val="Normal-manual"/>
        <w:numPr>
          <w:ilvl w:val="0"/>
          <w:numId w:val="34"/>
        </w:numPr>
        <w:jc w:val="both"/>
        <w:rPr>
          <w:rFonts w:ascii="Arial" w:hAnsi="Arial" w:cs="Arial"/>
          <w:color w:val="000000"/>
          <w:sz w:val="22"/>
          <w:szCs w:val="22"/>
        </w:rPr>
      </w:pPr>
      <w:r w:rsidRPr="006102A3">
        <w:rPr>
          <w:rFonts w:ascii="Arial" w:hAnsi="Arial" w:cs="Arial"/>
          <w:color w:val="000000"/>
          <w:sz w:val="22"/>
          <w:szCs w:val="22"/>
        </w:rPr>
        <w:t>Leicestershire County Council’s Standing Orders, Financial Regulations (as amended for schools) or the Scheme for Financing Schools are not complied with (whether or not the Council suffers a financial loss)</w:t>
      </w:r>
    </w:p>
    <w:p w14:paraId="4B79D27E" w14:textId="77777777" w:rsidR="00B051D0" w:rsidRPr="006102A3" w:rsidRDefault="00B051D0" w:rsidP="00B051D0">
      <w:pPr>
        <w:pStyle w:val="Normal-manual"/>
        <w:numPr>
          <w:ilvl w:val="0"/>
          <w:numId w:val="34"/>
        </w:numPr>
        <w:jc w:val="both"/>
        <w:rPr>
          <w:rFonts w:ascii="Arial" w:hAnsi="Arial" w:cs="Arial"/>
          <w:color w:val="000000"/>
          <w:sz w:val="22"/>
          <w:szCs w:val="22"/>
        </w:rPr>
      </w:pPr>
      <w:r w:rsidRPr="006102A3">
        <w:rPr>
          <w:rFonts w:ascii="Arial" w:hAnsi="Arial" w:cs="Arial"/>
          <w:color w:val="000000"/>
          <w:sz w:val="22"/>
          <w:szCs w:val="22"/>
        </w:rPr>
        <w:t>An employee gains unauthorised financial benefit from his/her association with the Council.</w:t>
      </w:r>
    </w:p>
    <w:p w14:paraId="1B8D1487" w14:textId="77777777" w:rsidR="00B051D0" w:rsidRPr="006102A3" w:rsidRDefault="00B051D0" w:rsidP="00B051D0">
      <w:pPr>
        <w:pStyle w:val="Normal-manual"/>
        <w:ind w:left="720"/>
        <w:jc w:val="both"/>
        <w:rPr>
          <w:rFonts w:ascii="Arial" w:hAnsi="Arial" w:cs="Arial"/>
          <w:color w:val="000000"/>
          <w:sz w:val="22"/>
          <w:szCs w:val="22"/>
        </w:rPr>
      </w:pPr>
    </w:p>
    <w:p w14:paraId="0E592FF9" w14:textId="77777777" w:rsidR="00B051D0" w:rsidRPr="006102A3" w:rsidRDefault="00B051D0" w:rsidP="00B051D0">
      <w:pPr>
        <w:pStyle w:val="Normal-manual"/>
        <w:ind w:left="720"/>
        <w:jc w:val="both"/>
        <w:rPr>
          <w:rFonts w:ascii="Arial" w:hAnsi="Arial" w:cs="Arial"/>
          <w:color w:val="000000"/>
          <w:sz w:val="22"/>
          <w:szCs w:val="22"/>
        </w:rPr>
      </w:pPr>
    </w:p>
    <w:p w14:paraId="0E922E63" w14:textId="77777777" w:rsidR="00B051D0" w:rsidRPr="006102A3" w:rsidRDefault="00B051D0" w:rsidP="00B051D0">
      <w:pPr>
        <w:pStyle w:val="Normal-manual"/>
        <w:numPr>
          <w:ilvl w:val="0"/>
          <w:numId w:val="23"/>
        </w:numPr>
        <w:jc w:val="both"/>
        <w:rPr>
          <w:rFonts w:ascii="Arial" w:hAnsi="Arial" w:cs="Arial"/>
          <w:color w:val="000000"/>
          <w:sz w:val="22"/>
          <w:szCs w:val="22"/>
        </w:rPr>
      </w:pPr>
      <w:r w:rsidRPr="006102A3">
        <w:rPr>
          <w:rFonts w:ascii="Arial" w:hAnsi="Arial" w:cs="Arial"/>
          <w:b/>
          <w:color w:val="000000"/>
          <w:sz w:val="22"/>
          <w:szCs w:val="22"/>
        </w:rPr>
        <w:t>Internal Audit</w:t>
      </w:r>
    </w:p>
    <w:p w14:paraId="190A5805" w14:textId="77777777" w:rsidR="00B051D0" w:rsidRPr="006102A3" w:rsidRDefault="00B051D0" w:rsidP="00B051D0">
      <w:pPr>
        <w:pStyle w:val="Normal-manual"/>
        <w:ind w:left="720"/>
        <w:jc w:val="both"/>
        <w:rPr>
          <w:rFonts w:ascii="Arial" w:hAnsi="Arial" w:cs="Arial"/>
          <w:color w:val="000000"/>
          <w:sz w:val="22"/>
          <w:szCs w:val="22"/>
        </w:rPr>
      </w:pPr>
    </w:p>
    <w:p w14:paraId="3CDF794E" w14:textId="77777777" w:rsidR="00B051D0" w:rsidRPr="006102A3" w:rsidRDefault="00B051D0" w:rsidP="00B051D0">
      <w:pPr>
        <w:pStyle w:val="Normal-manual"/>
        <w:numPr>
          <w:ilvl w:val="1"/>
          <w:numId w:val="23"/>
        </w:numPr>
        <w:jc w:val="both"/>
        <w:rPr>
          <w:rFonts w:ascii="Arial" w:hAnsi="Arial" w:cs="Arial"/>
          <w:color w:val="000000"/>
          <w:sz w:val="22"/>
          <w:szCs w:val="22"/>
        </w:rPr>
      </w:pPr>
      <w:r w:rsidRPr="006102A3">
        <w:rPr>
          <w:rFonts w:ascii="Arial" w:hAnsi="Arial" w:cs="Arial"/>
          <w:color w:val="000000"/>
          <w:sz w:val="22"/>
          <w:szCs w:val="22"/>
        </w:rPr>
        <w:t>The Governing Board must ensure that the Council’s internal auditors and external auditors are allowed access to staff, premises and documents, as necessary.</w:t>
      </w:r>
    </w:p>
    <w:p w14:paraId="643D75BB" w14:textId="77777777" w:rsidR="00B051D0" w:rsidRPr="006102A3" w:rsidRDefault="00B051D0" w:rsidP="00B051D0">
      <w:pPr>
        <w:pStyle w:val="Normal-manual"/>
        <w:jc w:val="both"/>
        <w:rPr>
          <w:rFonts w:ascii="Arial" w:hAnsi="Arial" w:cs="Arial"/>
          <w:color w:val="000000"/>
          <w:sz w:val="22"/>
          <w:szCs w:val="22"/>
        </w:rPr>
      </w:pPr>
    </w:p>
    <w:p w14:paraId="24DA8351" w14:textId="77777777" w:rsidR="00B051D0" w:rsidRPr="006102A3" w:rsidRDefault="00B051D0" w:rsidP="00B051D0">
      <w:pPr>
        <w:pStyle w:val="Normal-manual"/>
        <w:numPr>
          <w:ilvl w:val="1"/>
          <w:numId w:val="23"/>
        </w:numPr>
        <w:jc w:val="both"/>
        <w:rPr>
          <w:rFonts w:ascii="Arial" w:hAnsi="Arial" w:cs="Arial"/>
          <w:color w:val="000000"/>
          <w:sz w:val="22"/>
          <w:szCs w:val="22"/>
        </w:rPr>
      </w:pPr>
      <w:r w:rsidRPr="006102A3">
        <w:rPr>
          <w:rFonts w:ascii="Arial" w:hAnsi="Arial" w:cs="Arial"/>
          <w:color w:val="000000"/>
          <w:sz w:val="22"/>
          <w:szCs w:val="22"/>
        </w:rPr>
        <w:t>The Governing Board will discuss all audit reports and agree the implementation of audit recommendations with the Headteacher.</w:t>
      </w:r>
    </w:p>
    <w:p w14:paraId="6DEC81FB" w14:textId="77777777" w:rsidR="00B051D0" w:rsidRPr="006102A3" w:rsidRDefault="00B051D0" w:rsidP="00B051D0">
      <w:pPr>
        <w:pStyle w:val="ListParagraph"/>
        <w:rPr>
          <w:rFonts w:cs="Arial"/>
          <w:color w:val="000000"/>
          <w:sz w:val="22"/>
          <w:szCs w:val="22"/>
        </w:rPr>
      </w:pPr>
    </w:p>
    <w:p w14:paraId="254365EF" w14:textId="77777777" w:rsidR="00B051D0" w:rsidRPr="006102A3" w:rsidRDefault="00B051D0" w:rsidP="00B051D0">
      <w:pPr>
        <w:pStyle w:val="Normal-manual"/>
        <w:ind w:left="720"/>
        <w:jc w:val="both"/>
        <w:rPr>
          <w:rFonts w:ascii="Arial" w:hAnsi="Arial" w:cs="Arial"/>
          <w:color w:val="000000"/>
          <w:sz w:val="22"/>
          <w:szCs w:val="22"/>
        </w:rPr>
      </w:pPr>
    </w:p>
    <w:p w14:paraId="25AA3D18" w14:textId="77777777" w:rsidR="00B051D0" w:rsidRPr="006102A3" w:rsidRDefault="00B051D0" w:rsidP="00B051D0">
      <w:pPr>
        <w:pStyle w:val="Normal-manual"/>
        <w:numPr>
          <w:ilvl w:val="0"/>
          <w:numId w:val="23"/>
        </w:numPr>
        <w:jc w:val="both"/>
        <w:rPr>
          <w:rFonts w:ascii="Arial" w:hAnsi="Arial" w:cs="Arial"/>
          <w:color w:val="000000"/>
          <w:sz w:val="22"/>
          <w:szCs w:val="22"/>
        </w:rPr>
      </w:pPr>
      <w:r w:rsidRPr="006102A3">
        <w:rPr>
          <w:rFonts w:ascii="Arial" w:hAnsi="Arial" w:cs="Arial"/>
          <w:b/>
          <w:color w:val="000000"/>
          <w:sz w:val="22"/>
          <w:szCs w:val="22"/>
        </w:rPr>
        <w:t>Document Retention</w:t>
      </w:r>
    </w:p>
    <w:p w14:paraId="0EF68F33" w14:textId="77777777" w:rsidR="00B051D0" w:rsidRPr="006102A3" w:rsidRDefault="00B051D0" w:rsidP="00B051D0">
      <w:pPr>
        <w:pStyle w:val="Normal-manual"/>
        <w:jc w:val="both"/>
        <w:rPr>
          <w:rFonts w:ascii="Arial" w:hAnsi="Arial" w:cs="Arial"/>
          <w:color w:val="000000"/>
          <w:sz w:val="22"/>
          <w:szCs w:val="22"/>
        </w:rPr>
      </w:pPr>
    </w:p>
    <w:p w14:paraId="23E043F6" w14:textId="77777777" w:rsidR="00B051D0" w:rsidRPr="006102A3" w:rsidRDefault="00B051D0" w:rsidP="00B051D0">
      <w:pPr>
        <w:pStyle w:val="Normal-manual"/>
        <w:numPr>
          <w:ilvl w:val="1"/>
          <w:numId w:val="24"/>
        </w:numPr>
        <w:jc w:val="both"/>
        <w:rPr>
          <w:rFonts w:ascii="Arial" w:hAnsi="Arial" w:cs="Arial"/>
          <w:color w:val="000000"/>
          <w:sz w:val="22"/>
          <w:szCs w:val="22"/>
        </w:rPr>
      </w:pPr>
      <w:r w:rsidRPr="006102A3">
        <w:rPr>
          <w:rFonts w:ascii="Arial" w:hAnsi="Arial" w:cs="Arial"/>
          <w:color w:val="000000"/>
          <w:sz w:val="22"/>
          <w:szCs w:val="22"/>
        </w:rPr>
        <w:t>The Headteacher will ensure that documents are retained for periods in accordance with the requirements of the District Auditor, the Inland Revenue and Customs and Excise. (NB. Financial documents should be kept for 6 years plus current).</w:t>
      </w:r>
    </w:p>
    <w:p w14:paraId="6D9C0330" w14:textId="77777777" w:rsidR="00B051D0" w:rsidRPr="006102A3" w:rsidRDefault="00B051D0" w:rsidP="00B051D0">
      <w:pPr>
        <w:pStyle w:val="Normal-manual"/>
        <w:jc w:val="both"/>
        <w:rPr>
          <w:rFonts w:ascii="Arial" w:hAnsi="Arial" w:cs="Arial"/>
          <w:color w:val="000000"/>
          <w:sz w:val="22"/>
          <w:szCs w:val="22"/>
        </w:rPr>
      </w:pPr>
    </w:p>
    <w:p w14:paraId="15334BF1" w14:textId="77777777" w:rsidR="00185857" w:rsidRPr="006102A3" w:rsidRDefault="00185857" w:rsidP="00B051D0">
      <w:pPr>
        <w:pStyle w:val="Normal-manual"/>
        <w:jc w:val="both"/>
        <w:rPr>
          <w:rFonts w:ascii="Arial" w:hAnsi="Arial" w:cs="Arial"/>
          <w:color w:val="000000"/>
          <w:sz w:val="22"/>
          <w:szCs w:val="22"/>
        </w:rPr>
      </w:pPr>
    </w:p>
    <w:p w14:paraId="6BF507A2" w14:textId="77777777" w:rsidR="00B051D0" w:rsidRPr="006102A3" w:rsidRDefault="00B051D0" w:rsidP="00B051D0">
      <w:pPr>
        <w:pStyle w:val="Normal-manual"/>
        <w:numPr>
          <w:ilvl w:val="0"/>
          <w:numId w:val="24"/>
        </w:numPr>
        <w:jc w:val="both"/>
        <w:rPr>
          <w:rFonts w:ascii="Arial" w:hAnsi="Arial" w:cs="Arial"/>
          <w:color w:val="000000"/>
          <w:sz w:val="22"/>
          <w:szCs w:val="22"/>
        </w:rPr>
      </w:pPr>
      <w:r w:rsidRPr="006102A3">
        <w:rPr>
          <w:rFonts w:ascii="Arial" w:hAnsi="Arial" w:cs="Arial"/>
          <w:b/>
          <w:color w:val="000000"/>
          <w:sz w:val="22"/>
          <w:szCs w:val="22"/>
        </w:rPr>
        <w:t>Gifts and Hospitality Offered by Suppliers</w:t>
      </w:r>
    </w:p>
    <w:p w14:paraId="3232BCB3" w14:textId="77777777" w:rsidR="00B051D0" w:rsidRPr="006102A3" w:rsidRDefault="00B051D0" w:rsidP="00B051D0">
      <w:pPr>
        <w:pStyle w:val="Normal-manual"/>
        <w:jc w:val="both"/>
        <w:rPr>
          <w:rFonts w:ascii="Arial" w:hAnsi="Arial" w:cs="Arial"/>
          <w:color w:val="000000"/>
          <w:sz w:val="22"/>
          <w:szCs w:val="22"/>
        </w:rPr>
      </w:pPr>
    </w:p>
    <w:p w14:paraId="5F7DF9C4" w14:textId="77777777" w:rsidR="00B051D0" w:rsidRPr="006102A3" w:rsidRDefault="00B051D0" w:rsidP="00B051D0">
      <w:pPr>
        <w:pStyle w:val="Normal-manual"/>
        <w:numPr>
          <w:ilvl w:val="1"/>
          <w:numId w:val="24"/>
        </w:numPr>
        <w:jc w:val="both"/>
        <w:rPr>
          <w:rFonts w:ascii="Arial" w:hAnsi="Arial" w:cs="Arial"/>
          <w:color w:val="000000"/>
          <w:sz w:val="22"/>
          <w:szCs w:val="22"/>
        </w:rPr>
      </w:pPr>
      <w:r w:rsidRPr="006102A3">
        <w:rPr>
          <w:rFonts w:ascii="Arial" w:hAnsi="Arial" w:cs="Arial"/>
          <w:color w:val="000000"/>
          <w:sz w:val="22"/>
          <w:szCs w:val="22"/>
        </w:rPr>
        <w:t xml:space="preserve">Ordinarily such gifts should be rejected unless they are of negligible value (e.g. diaries, calendars).  </w:t>
      </w:r>
      <w:proofErr w:type="gramStart"/>
      <w:r w:rsidRPr="006102A3">
        <w:rPr>
          <w:rFonts w:ascii="Arial" w:hAnsi="Arial" w:cs="Arial"/>
          <w:color w:val="000000"/>
          <w:sz w:val="22"/>
          <w:szCs w:val="22"/>
        </w:rPr>
        <w:t>However</w:t>
      </w:r>
      <w:proofErr w:type="gramEnd"/>
      <w:r w:rsidRPr="006102A3">
        <w:rPr>
          <w:rFonts w:ascii="Arial" w:hAnsi="Arial" w:cs="Arial"/>
          <w:color w:val="000000"/>
          <w:sz w:val="22"/>
          <w:szCs w:val="22"/>
        </w:rPr>
        <w:t xml:space="preserve"> any gifts of hospitality in excess of £25 should be reported to the Headteacher in order to protect the individual receiving the gift.  This is particularly important where the person receiving the gift is a budget holder, has the ability to influence purchasing decisions or regularly receives reimbursement from the school for items other than travel expenses.</w:t>
      </w:r>
    </w:p>
    <w:p w14:paraId="7EE3ACC4" w14:textId="77777777" w:rsidR="00B051D0" w:rsidRDefault="00B051D0" w:rsidP="00B051D0">
      <w:pPr>
        <w:pStyle w:val="Normal-manual"/>
        <w:ind w:left="720"/>
        <w:jc w:val="both"/>
        <w:rPr>
          <w:rFonts w:ascii="Arial" w:hAnsi="Arial" w:cs="Arial"/>
          <w:b/>
          <w:color w:val="000000"/>
          <w:sz w:val="22"/>
          <w:szCs w:val="22"/>
        </w:rPr>
      </w:pPr>
    </w:p>
    <w:p w14:paraId="7F67CFDD" w14:textId="77777777" w:rsidR="00B051D0" w:rsidRPr="006102A3" w:rsidRDefault="00B051D0" w:rsidP="00B051D0">
      <w:pPr>
        <w:pStyle w:val="Normal-manual"/>
        <w:numPr>
          <w:ilvl w:val="0"/>
          <w:numId w:val="24"/>
        </w:numPr>
        <w:jc w:val="both"/>
        <w:rPr>
          <w:rFonts w:ascii="Arial" w:hAnsi="Arial" w:cs="Arial"/>
          <w:b/>
          <w:color w:val="000000"/>
          <w:sz w:val="22"/>
          <w:szCs w:val="22"/>
        </w:rPr>
      </w:pPr>
      <w:r w:rsidRPr="006102A3">
        <w:rPr>
          <w:rFonts w:ascii="Arial" w:hAnsi="Arial" w:cs="Arial"/>
          <w:b/>
          <w:color w:val="000000"/>
          <w:sz w:val="22"/>
          <w:szCs w:val="22"/>
        </w:rPr>
        <w:t>Register of Business Interests</w:t>
      </w:r>
    </w:p>
    <w:p w14:paraId="4C9E4A72" w14:textId="77777777" w:rsidR="00B051D0" w:rsidRPr="006102A3" w:rsidRDefault="00B051D0" w:rsidP="00B051D0">
      <w:pPr>
        <w:pStyle w:val="Normal-manual"/>
        <w:jc w:val="both"/>
        <w:rPr>
          <w:rFonts w:ascii="Arial" w:hAnsi="Arial" w:cs="Arial"/>
          <w:color w:val="000000"/>
          <w:sz w:val="22"/>
          <w:szCs w:val="22"/>
        </w:rPr>
      </w:pPr>
    </w:p>
    <w:p w14:paraId="6F9AC650" w14:textId="77777777" w:rsidR="00B051D0" w:rsidRPr="006102A3" w:rsidRDefault="00B051D0" w:rsidP="00B051D0">
      <w:pPr>
        <w:pStyle w:val="Normal-manual"/>
        <w:numPr>
          <w:ilvl w:val="1"/>
          <w:numId w:val="24"/>
        </w:numPr>
        <w:jc w:val="both"/>
        <w:rPr>
          <w:rFonts w:ascii="Arial" w:hAnsi="Arial" w:cs="Arial"/>
          <w:color w:val="000000"/>
          <w:sz w:val="22"/>
          <w:szCs w:val="22"/>
        </w:rPr>
      </w:pPr>
      <w:r w:rsidRPr="006102A3">
        <w:rPr>
          <w:rFonts w:ascii="Arial" w:hAnsi="Arial" w:cs="Arial"/>
          <w:color w:val="000000"/>
          <w:sz w:val="22"/>
          <w:szCs w:val="22"/>
        </w:rPr>
        <w:t xml:space="preserve">A register of business interests is maintained by the school.  The LA advises that this be completed by all Governors and those staff with significant financial responsibilities.  It is suggested that this be cheque signatories, Finance Staff and those members of staff with specific budgetary responsibilities (e.g. Heads of Department, Subject Leaders). Entries in the register should be kept up-to-date </w:t>
      </w:r>
      <w:proofErr w:type="gramStart"/>
      <w:r w:rsidRPr="006102A3">
        <w:rPr>
          <w:rFonts w:ascii="Arial" w:hAnsi="Arial" w:cs="Arial"/>
          <w:color w:val="000000"/>
          <w:sz w:val="22"/>
          <w:szCs w:val="22"/>
        </w:rPr>
        <w:t>and in all instances</w:t>
      </w:r>
      <w:proofErr w:type="gramEnd"/>
      <w:r w:rsidRPr="006102A3">
        <w:rPr>
          <w:rFonts w:ascii="Arial" w:hAnsi="Arial" w:cs="Arial"/>
          <w:color w:val="000000"/>
          <w:sz w:val="22"/>
          <w:szCs w:val="22"/>
        </w:rPr>
        <w:t>, be reviewed and amended (where relevant) on at least an annual basis.  This annual review can be evidenced by staff completing a new form for a new year.</w:t>
      </w:r>
    </w:p>
    <w:p w14:paraId="1FB6CF2B" w14:textId="77777777" w:rsidR="00B051D0" w:rsidRPr="006102A3" w:rsidRDefault="00B051D0" w:rsidP="00B051D0">
      <w:pPr>
        <w:pStyle w:val="Normal-manual"/>
        <w:ind w:left="720"/>
        <w:jc w:val="both"/>
        <w:rPr>
          <w:rFonts w:ascii="Arial" w:hAnsi="Arial" w:cs="Arial"/>
          <w:color w:val="000000"/>
          <w:sz w:val="22"/>
          <w:szCs w:val="22"/>
        </w:rPr>
      </w:pPr>
    </w:p>
    <w:p w14:paraId="433671DF" w14:textId="77777777" w:rsidR="00B051D0" w:rsidRPr="006102A3" w:rsidRDefault="00B051D0" w:rsidP="00B051D0">
      <w:pPr>
        <w:pStyle w:val="Normal-manual"/>
        <w:ind w:left="720"/>
        <w:jc w:val="both"/>
        <w:rPr>
          <w:rFonts w:ascii="Arial" w:hAnsi="Arial" w:cs="Arial"/>
          <w:color w:val="000000"/>
          <w:sz w:val="22"/>
          <w:szCs w:val="22"/>
        </w:rPr>
      </w:pPr>
    </w:p>
    <w:p w14:paraId="1ABB5C45" w14:textId="77777777" w:rsidR="00B051D0" w:rsidRPr="006102A3" w:rsidRDefault="00B051D0" w:rsidP="00B051D0">
      <w:pPr>
        <w:pStyle w:val="Normal-manual"/>
        <w:numPr>
          <w:ilvl w:val="0"/>
          <w:numId w:val="24"/>
        </w:numPr>
        <w:jc w:val="both"/>
        <w:rPr>
          <w:rFonts w:ascii="Arial" w:hAnsi="Arial" w:cs="Arial"/>
          <w:b/>
          <w:color w:val="000000"/>
          <w:sz w:val="22"/>
          <w:szCs w:val="22"/>
        </w:rPr>
      </w:pPr>
      <w:r w:rsidRPr="006102A3">
        <w:rPr>
          <w:rFonts w:ascii="Arial" w:hAnsi="Arial" w:cs="Arial"/>
          <w:b/>
          <w:color w:val="000000"/>
          <w:sz w:val="22"/>
          <w:szCs w:val="22"/>
        </w:rPr>
        <w:t>Computer Systems and Disaster Recovery Plans</w:t>
      </w:r>
    </w:p>
    <w:p w14:paraId="20CF77E5" w14:textId="77777777" w:rsidR="00B051D0" w:rsidRPr="006102A3" w:rsidRDefault="00B051D0" w:rsidP="00B051D0">
      <w:pPr>
        <w:pStyle w:val="Normal-manual"/>
        <w:ind w:left="720"/>
        <w:jc w:val="both"/>
        <w:rPr>
          <w:rFonts w:ascii="Arial" w:hAnsi="Arial" w:cs="Arial"/>
          <w:color w:val="000000"/>
          <w:sz w:val="22"/>
          <w:szCs w:val="22"/>
        </w:rPr>
      </w:pPr>
    </w:p>
    <w:p w14:paraId="523741D7" w14:textId="77777777" w:rsidR="00B051D0" w:rsidRPr="006102A3" w:rsidRDefault="00B051D0" w:rsidP="00B051D0">
      <w:pPr>
        <w:pStyle w:val="Normal-manual"/>
        <w:ind w:left="720" w:hanging="720"/>
        <w:jc w:val="both"/>
        <w:rPr>
          <w:rFonts w:ascii="Arial" w:hAnsi="Arial" w:cs="Arial"/>
          <w:color w:val="000000"/>
          <w:sz w:val="22"/>
          <w:szCs w:val="22"/>
        </w:rPr>
      </w:pPr>
      <w:r w:rsidRPr="006102A3">
        <w:rPr>
          <w:rFonts w:ascii="Arial" w:hAnsi="Arial" w:cs="Arial"/>
          <w:color w:val="000000"/>
          <w:sz w:val="22"/>
          <w:szCs w:val="22"/>
        </w:rPr>
        <w:t>29.1</w:t>
      </w:r>
      <w:r w:rsidRPr="006102A3">
        <w:rPr>
          <w:rFonts w:ascii="Arial" w:hAnsi="Arial" w:cs="Arial"/>
          <w:color w:val="000000"/>
          <w:sz w:val="22"/>
          <w:szCs w:val="22"/>
        </w:rPr>
        <w:tab/>
        <w:t xml:space="preserve">Computer systems used for school management should be protected by password security to ensure that only authorised staff have access.  Passwords should be </w:t>
      </w:r>
      <w:r w:rsidRPr="006102A3">
        <w:rPr>
          <w:rFonts w:ascii="Arial" w:hAnsi="Arial" w:cs="Arial"/>
          <w:color w:val="000000"/>
          <w:sz w:val="22"/>
          <w:szCs w:val="22"/>
        </w:rPr>
        <w:lastRenderedPageBreak/>
        <w:t>changed regularly and updated for staff changes.  Passwords should be changed termly.</w:t>
      </w:r>
    </w:p>
    <w:p w14:paraId="2CE5B10B" w14:textId="77777777" w:rsidR="00B051D0" w:rsidRPr="006102A3" w:rsidRDefault="00B051D0" w:rsidP="00B051D0">
      <w:pPr>
        <w:pStyle w:val="Normal-manual"/>
        <w:ind w:left="720" w:hanging="720"/>
        <w:jc w:val="both"/>
        <w:rPr>
          <w:rFonts w:ascii="Arial" w:hAnsi="Arial" w:cs="Arial"/>
          <w:color w:val="FF0000"/>
          <w:sz w:val="22"/>
          <w:szCs w:val="22"/>
        </w:rPr>
      </w:pPr>
    </w:p>
    <w:p w14:paraId="02C5C7F8" w14:textId="77777777" w:rsidR="00B051D0" w:rsidRPr="006102A3" w:rsidRDefault="00B051D0" w:rsidP="00B051D0">
      <w:pPr>
        <w:pStyle w:val="Normal-manual"/>
        <w:ind w:left="720" w:hanging="720"/>
        <w:jc w:val="both"/>
        <w:rPr>
          <w:rFonts w:ascii="Arial" w:hAnsi="Arial" w:cs="Arial"/>
          <w:color w:val="FF0000"/>
          <w:sz w:val="22"/>
          <w:szCs w:val="22"/>
        </w:rPr>
      </w:pPr>
      <w:r w:rsidRPr="006102A3">
        <w:rPr>
          <w:rFonts w:ascii="Arial" w:hAnsi="Arial" w:cs="Arial"/>
          <w:color w:val="000000" w:themeColor="text1"/>
          <w:sz w:val="22"/>
          <w:szCs w:val="22"/>
        </w:rPr>
        <w:t>29.2</w:t>
      </w:r>
      <w:r w:rsidRPr="006102A3">
        <w:rPr>
          <w:rFonts w:ascii="Arial" w:hAnsi="Arial" w:cs="Arial"/>
          <w:color w:val="FF0000"/>
          <w:sz w:val="22"/>
          <w:szCs w:val="22"/>
        </w:rPr>
        <w:tab/>
      </w:r>
      <w:r w:rsidRPr="006102A3">
        <w:rPr>
          <w:rFonts w:ascii="Arial" w:hAnsi="Arial" w:cs="Arial"/>
          <w:color w:val="000000" w:themeColor="text1"/>
          <w:sz w:val="22"/>
          <w:szCs w:val="22"/>
        </w:rPr>
        <w:t>The Headteacher should ensure that data is backed up regularly and that all back-ups are securely held in a fireproof location.</w:t>
      </w:r>
      <w:r w:rsidRPr="006102A3">
        <w:rPr>
          <w:rFonts w:ascii="Arial" w:hAnsi="Arial" w:cs="Arial"/>
          <w:color w:val="FF0000"/>
          <w:sz w:val="22"/>
          <w:szCs w:val="22"/>
        </w:rPr>
        <w:t xml:space="preserve">  </w:t>
      </w:r>
    </w:p>
    <w:p w14:paraId="789527D1" w14:textId="77777777" w:rsidR="00B051D0" w:rsidRPr="006102A3" w:rsidRDefault="00B051D0" w:rsidP="00B051D0">
      <w:pPr>
        <w:ind w:left="720" w:hanging="720"/>
        <w:jc w:val="both"/>
        <w:rPr>
          <w:rFonts w:cs="Arial"/>
          <w:color w:val="000000"/>
          <w:sz w:val="22"/>
          <w:szCs w:val="22"/>
        </w:rPr>
      </w:pPr>
      <w:r w:rsidRPr="006102A3">
        <w:rPr>
          <w:rFonts w:cs="Arial"/>
          <w:color w:val="000000"/>
          <w:sz w:val="22"/>
          <w:szCs w:val="22"/>
        </w:rPr>
        <w:t xml:space="preserve">29.3 </w:t>
      </w:r>
      <w:r w:rsidRPr="006102A3">
        <w:rPr>
          <w:rFonts w:cs="Arial"/>
          <w:color w:val="000000"/>
          <w:sz w:val="22"/>
          <w:szCs w:val="22"/>
        </w:rPr>
        <w:tab/>
        <w:t>The Headteacher should establish a recovery plan to ensure continuity of financial administration in the case of emergency.</w:t>
      </w:r>
    </w:p>
    <w:p w14:paraId="0D257C03" w14:textId="77777777" w:rsidR="00B051D0" w:rsidRPr="006102A3" w:rsidRDefault="00B051D0" w:rsidP="00B051D0">
      <w:pPr>
        <w:pStyle w:val="Normal-manual"/>
        <w:ind w:left="720" w:hanging="720"/>
        <w:jc w:val="both"/>
        <w:rPr>
          <w:rFonts w:ascii="Arial" w:hAnsi="Arial" w:cs="Arial"/>
          <w:color w:val="000000"/>
          <w:sz w:val="22"/>
          <w:szCs w:val="22"/>
        </w:rPr>
      </w:pPr>
    </w:p>
    <w:p w14:paraId="721325AD" w14:textId="77777777" w:rsidR="00B051D0" w:rsidRPr="006102A3" w:rsidRDefault="00B051D0" w:rsidP="00B051D0">
      <w:pPr>
        <w:pStyle w:val="Normal-manual"/>
        <w:ind w:left="720" w:hanging="720"/>
        <w:jc w:val="both"/>
        <w:rPr>
          <w:rFonts w:ascii="Arial" w:hAnsi="Arial" w:cs="Arial"/>
          <w:color w:val="000000"/>
          <w:sz w:val="22"/>
          <w:szCs w:val="22"/>
        </w:rPr>
      </w:pPr>
      <w:r w:rsidRPr="006102A3">
        <w:rPr>
          <w:rFonts w:ascii="Arial" w:hAnsi="Arial" w:cs="Arial"/>
          <w:color w:val="000000"/>
          <w:sz w:val="22"/>
          <w:szCs w:val="22"/>
        </w:rPr>
        <w:t>29.4</w:t>
      </w:r>
      <w:r w:rsidRPr="006102A3">
        <w:rPr>
          <w:rFonts w:ascii="Arial" w:hAnsi="Arial" w:cs="Arial"/>
          <w:color w:val="000000"/>
          <w:sz w:val="22"/>
          <w:szCs w:val="22"/>
        </w:rPr>
        <w:tab/>
        <w:t>The Headteacher should ensure that systems are in place to safeguard school software and data against computer viruses.  To prevent viruses being imported, only authorised software should be used.</w:t>
      </w:r>
    </w:p>
    <w:p w14:paraId="63994C97" w14:textId="77777777" w:rsidR="00B051D0" w:rsidRPr="006102A3" w:rsidRDefault="00B051D0" w:rsidP="00B051D0">
      <w:pPr>
        <w:pStyle w:val="Normal-manual"/>
        <w:ind w:left="720" w:hanging="720"/>
        <w:jc w:val="both"/>
        <w:rPr>
          <w:rFonts w:ascii="Arial" w:hAnsi="Arial" w:cs="Arial"/>
          <w:color w:val="FF0000"/>
          <w:sz w:val="22"/>
          <w:szCs w:val="22"/>
        </w:rPr>
      </w:pPr>
    </w:p>
    <w:p w14:paraId="0B1C28AE" w14:textId="77777777" w:rsidR="00B051D0" w:rsidRPr="006102A3" w:rsidRDefault="00B051D0" w:rsidP="00B051D0">
      <w:pPr>
        <w:pStyle w:val="Normal-manual"/>
        <w:ind w:left="720" w:hanging="720"/>
        <w:jc w:val="both"/>
        <w:rPr>
          <w:rFonts w:ascii="Arial" w:hAnsi="Arial" w:cs="Arial"/>
          <w:color w:val="000000" w:themeColor="text1"/>
          <w:sz w:val="22"/>
          <w:szCs w:val="22"/>
        </w:rPr>
      </w:pPr>
      <w:r w:rsidRPr="006102A3">
        <w:rPr>
          <w:rFonts w:ascii="Arial" w:hAnsi="Arial" w:cs="Arial"/>
          <w:color w:val="000000" w:themeColor="text1"/>
          <w:sz w:val="22"/>
          <w:szCs w:val="22"/>
        </w:rPr>
        <w:t>29.5</w:t>
      </w:r>
      <w:r w:rsidRPr="006102A3">
        <w:rPr>
          <w:rFonts w:ascii="Arial" w:hAnsi="Arial" w:cs="Arial"/>
          <w:color w:val="000000" w:themeColor="text1"/>
          <w:sz w:val="22"/>
          <w:szCs w:val="22"/>
        </w:rPr>
        <w:tab/>
        <w:t xml:space="preserve">The Governing Board should ensure that the school has written descriptions of all its financial systems and procedures.  These should be kept up-to-date and all appropriate staff </w:t>
      </w:r>
      <w:r w:rsidR="00FD1A22" w:rsidRPr="006102A3">
        <w:rPr>
          <w:rFonts w:ascii="Arial" w:hAnsi="Arial" w:cs="Arial"/>
          <w:color w:val="000000" w:themeColor="text1"/>
          <w:sz w:val="22"/>
          <w:szCs w:val="22"/>
        </w:rPr>
        <w:t>should be trained in their use.</w:t>
      </w:r>
    </w:p>
    <w:p w14:paraId="52515D4C" w14:textId="77777777" w:rsidR="00B051D0" w:rsidRPr="006102A3" w:rsidRDefault="00B051D0" w:rsidP="00B051D0">
      <w:pPr>
        <w:pStyle w:val="Normal-manual"/>
        <w:ind w:left="720" w:hanging="720"/>
        <w:jc w:val="both"/>
        <w:rPr>
          <w:rFonts w:ascii="Arial" w:hAnsi="Arial" w:cs="Arial"/>
          <w:color w:val="FF0000"/>
          <w:sz w:val="22"/>
          <w:szCs w:val="22"/>
        </w:rPr>
      </w:pPr>
    </w:p>
    <w:p w14:paraId="16750E65" w14:textId="77777777" w:rsidR="00B051D0" w:rsidRPr="006102A3" w:rsidRDefault="00B051D0" w:rsidP="00B051D0">
      <w:pPr>
        <w:pStyle w:val="Normal-manual"/>
        <w:ind w:left="720" w:hanging="720"/>
        <w:jc w:val="both"/>
        <w:rPr>
          <w:rFonts w:ascii="Arial" w:hAnsi="Arial" w:cs="Arial"/>
          <w:color w:val="FF0000"/>
          <w:sz w:val="22"/>
          <w:szCs w:val="22"/>
        </w:rPr>
      </w:pPr>
      <w:r w:rsidRPr="006102A3">
        <w:rPr>
          <w:rFonts w:ascii="Arial" w:hAnsi="Arial" w:cs="Arial"/>
          <w:color w:val="000000"/>
          <w:sz w:val="22"/>
          <w:szCs w:val="22"/>
        </w:rPr>
        <w:t>29.6</w:t>
      </w:r>
      <w:r w:rsidRPr="006102A3">
        <w:rPr>
          <w:rFonts w:ascii="Arial" w:hAnsi="Arial" w:cs="Arial"/>
          <w:color w:val="000000"/>
          <w:sz w:val="22"/>
          <w:szCs w:val="22"/>
        </w:rPr>
        <w:tab/>
        <w:t>The Headteacher should ensure that financial control is maintained in the absence of key personnel through staff training or by arranging job shadowing.</w:t>
      </w:r>
    </w:p>
    <w:p w14:paraId="23B5EDBE" w14:textId="77777777" w:rsidR="00B051D0" w:rsidRPr="006102A3" w:rsidRDefault="00B051D0" w:rsidP="00B051D0">
      <w:pPr>
        <w:pStyle w:val="Normal-manual"/>
        <w:ind w:left="720" w:hanging="720"/>
        <w:jc w:val="both"/>
        <w:rPr>
          <w:rFonts w:ascii="Arial" w:hAnsi="Arial" w:cs="Arial"/>
          <w:color w:val="000000"/>
          <w:sz w:val="22"/>
          <w:szCs w:val="22"/>
        </w:rPr>
      </w:pPr>
    </w:p>
    <w:p w14:paraId="156E5C94" w14:textId="77777777" w:rsidR="00B051D0" w:rsidRPr="006102A3" w:rsidRDefault="00B051D0" w:rsidP="00B051D0">
      <w:pPr>
        <w:pStyle w:val="Normal-manual"/>
        <w:ind w:left="720" w:hanging="720"/>
        <w:jc w:val="both"/>
        <w:rPr>
          <w:rFonts w:ascii="Arial" w:hAnsi="Arial" w:cs="Arial"/>
          <w:color w:val="000000"/>
          <w:sz w:val="22"/>
          <w:szCs w:val="22"/>
        </w:rPr>
      </w:pPr>
    </w:p>
    <w:p w14:paraId="45E26957" w14:textId="77777777" w:rsidR="00B051D0" w:rsidRPr="006102A3" w:rsidRDefault="00134486" w:rsidP="00B051D0">
      <w:pPr>
        <w:pStyle w:val="Normal-manual"/>
        <w:numPr>
          <w:ilvl w:val="0"/>
          <w:numId w:val="24"/>
        </w:numPr>
        <w:jc w:val="both"/>
        <w:rPr>
          <w:rFonts w:ascii="Arial" w:hAnsi="Arial" w:cs="Arial"/>
          <w:color w:val="000000"/>
          <w:sz w:val="22"/>
          <w:szCs w:val="22"/>
        </w:rPr>
      </w:pPr>
      <w:r>
        <w:rPr>
          <w:rFonts w:ascii="Arial" w:hAnsi="Arial" w:cs="Arial"/>
          <w:b/>
          <w:color w:val="000000"/>
          <w:sz w:val="22"/>
          <w:szCs w:val="22"/>
        </w:rPr>
        <w:t>Whistleb</w:t>
      </w:r>
      <w:r w:rsidR="00B051D0" w:rsidRPr="006102A3">
        <w:rPr>
          <w:rFonts w:ascii="Arial" w:hAnsi="Arial" w:cs="Arial"/>
          <w:b/>
          <w:color w:val="000000"/>
          <w:sz w:val="22"/>
          <w:szCs w:val="22"/>
        </w:rPr>
        <w:t>lowing Policy</w:t>
      </w:r>
    </w:p>
    <w:p w14:paraId="19F004B3" w14:textId="77777777" w:rsidR="00B051D0" w:rsidRPr="006102A3" w:rsidRDefault="00B051D0" w:rsidP="00B051D0">
      <w:pPr>
        <w:pStyle w:val="Normal-manual"/>
        <w:ind w:left="720" w:hanging="720"/>
        <w:jc w:val="both"/>
        <w:rPr>
          <w:rFonts w:ascii="Arial" w:hAnsi="Arial" w:cs="Arial"/>
          <w:color w:val="000000"/>
          <w:sz w:val="22"/>
          <w:szCs w:val="22"/>
        </w:rPr>
      </w:pPr>
    </w:p>
    <w:p w14:paraId="27F1158E" w14:textId="77777777" w:rsidR="00B051D0" w:rsidRPr="006102A3" w:rsidRDefault="00B051D0" w:rsidP="00B051D0">
      <w:pPr>
        <w:pStyle w:val="Normal-manual"/>
        <w:numPr>
          <w:ilvl w:val="2"/>
          <w:numId w:val="27"/>
        </w:numPr>
        <w:jc w:val="both"/>
        <w:rPr>
          <w:rFonts w:ascii="Arial" w:hAnsi="Arial" w:cs="Arial"/>
          <w:color w:val="000000"/>
          <w:sz w:val="22"/>
          <w:szCs w:val="22"/>
        </w:rPr>
      </w:pPr>
      <w:r w:rsidRPr="006102A3">
        <w:rPr>
          <w:rFonts w:ascii="Arial" w:hAnsi="Arial" w:cs="Arial"/>
          <w:color w:val="000000"/>
          <w:sz w:val="22"/>
          <w:szCs w:val="22"/>
        </w:rPr>
        <w:t xml:space="preserve">Where bad practice is suspected, Governors and staff are aware of the existence of </w:t>
      </w:r>
      <w:r w:rsidR="00134486" w:rsidRPr="006102A3">
        <w:rPr>
          <w:rFonts w:ascii="Arial" w:hAnsi="Arial" w:cs="Arial"/>
          <w:color w:val="000000"/>
          <w:sz w:val="22"/>
          <w:szCs w:val="22"/>
        </w:rPr>
        <w:t>the Whistleblowing</w:t>
      </w:r>
      <w:r w:rsidRPr="006102A3">
        <w:rPr>
          <w:rFonts w:ascii="Arial" w:hAnsi="Arial" w:cs="Arial"/>
          <w:color w:val="000000"/>
          <w:sz w:val="22"/>
          <w:szCs w:val="22"/>
        </w:rPr>
        <w:t xml:space="preserve"> Policy and how to access the procedures.</w:t>
      </w:r>
    </w:p>
    <w:p w14:paraId="66D4A9D9" w14:textId="77777777" w:rsidR="00B051D0" w:rsidRPr="006102A3" w:rsidRDefault="00B051D0" w:rsidP="00B051D0">
      <w:pPr>
        <w:pStyle w:val="Normal-manual"/>
        <w:jc w:val="both"/>
        <w:rPr>
          <w:rFonts w:ascii="Arial" w:hAnsi="Arial" w:cs="Arial"/>
          <w:color w:val="000000"/>
          <w:sz w:val="22"/>
          <w:szCs w:val="22"/>
        </w:rPr>
      </w:pPr>
    </w:p>
    <w:p w14:paraId="0784CBB1" w14:textId="77777777" w:rsidR="00185857" w:rsidRPr="006102A3" w:rsidRDefault="00185857" w:rsidP="00B051D0">
      <w:pPr>
        <w:pStyle w:val="Normal-manual"/>
        <w:jc w:val="both"/>
        <w:rPr>
          <w:rFonts w:ascii="Arial" w:hAnsi="Arial" w:cs="Arial"/>
          <w:color w:val="000000"/>
          <w:sz w:val="22"/>
          <w:szCs w:val="22"/>
        </w:rPr>
      </w:pPr>
    </w:p>
    <w:p w14:paraId="0C870152" w14:textId="77777777" w:rsidR="00B051D0" w:rsidRPr="006102A3" w:rsidRDefault="00B051D0" w:rsidP="00B051D0">
      <w:pPr>
        <w:pStyle w:val="Normal-manual"/>
        <w:numPr>
          <w:ilvl w:val="0"/>
          <w:numId w:val="27"/>
        </w:numPr>
        <w:jc w:val="both"/>
        <w:rPr>
          <w:rFonts w:ascii="Arial" w:hAnsi="Arial" w:cs="Arial"/>
          <w:color w:val="000000"/>
          <w:sz w:val="22"/>
          <w:szCs w:val="22"/>
        </w:rPr>
      </w:pPr>
      <w:r w:rsidRPr="006102A3">
        <w:rPr>
          <w:rFonts w:ascii="Arial" w:hAnsi="Arial" w:cs="Arial"/>
          <w:b/>
          <w:color w:val="000000"/>
          <w:sz w:val="22"/>
          <w:szCs w:val="22"/>
        </w:rPr>
        <w:t xml:space="preserve">     </w:t>
      </w:r>
      <w:r w:rsidRPr="006102A3">
        <w:rPr>
          <w:rFonts w:ascii="Arial" w:hAnsi="Arial" w:cs="Arial"/>
          <w:b/>
          <w:color w:val="000000"/>
          <w:sz w:val="22"/>
          <w:szCs w:val="22"/>
        </w:rPr>
        <w:tab/>
        <w:t>The School’s Financial Value Standard</w:t>
      </w:r>
    </w:p>
    <w:p w14:paraId="324A6D39" w14:textId="77777777" w:rsidR="00B051D0" w:rsidRPr="006102A3" w:rsidRDefault="00B051D0" w:rsidP="00B051D0">
      <w:pPr>
        <w:pStyle w:val="Normal-manual"/>
        <w:jc w:val="both"/>
        <w:rPr>
          <w:rFonts w:ascii="Arial" w:hAnsi="Arial" w:cs="Arial"/>
          <w:color w:val="000000"/>
          <w:sz w:val="22"/>
          <w:szCs w:val="22"/>
        </w:rPr>
      </w:pPr>
    </w:p>
    <w:p w14:paraId="6C4CF3A7" w14:textId="77777777" w:rsidR="00B051D0" w:rsidRPr="006102A3" w:rsidRDefault="00B051D0" w:rsidP="00B051D0">
      <w:pPr>
        <w:pStyle w:val="Normal-manual"/>
        <w:ind w:left="720" w:hanging="720"/>
        <w:jc w:val="both"/>
        <w:rPr>
          <w:rFonts w:ascii="Arial" w:hAnsi="Arial" w:cs="Arial"/>
          <w:color w:val="000000"/>
          <w:sz w:val="22"/>
          <w:szCs w:val="22"/>
        </w:rPr>
      </w:pPr>
      <w:r w:rsidRPr="006102A3">
        <w:rPr>
          <w:rFonts w:ascii="Arial" w:hAnsi="Arial" w:cs="Arial"/>
          <w:color w:val="000000"/>
          <w:sz w:val="22"/>
          <w:szCs w:val="22"/>
        </w:rPr>
        <w:t xml:space="preserve">31.1   </w:t>
      </w:r>
      <w:r w:rsidRPr="006102A3">
        <w:rPr>
          <w:rFonts w:ascii="Arial" w:hAnsi="Arial" w:cs="Arial"/>
          <w:color w:val="000000"/>
          <w:sz w:val="22"/>
          <w:szCs w:val="22"/>
        </w:rPr>
        <w:tab/>
        <w:t>The school will adhere to the Schools Financial Value Standard (SFVS) at all times and ensure that assessments take place in accordance with the LA timescale.</w:t>
      </w:r>
    </w:p>
    <w:p w14:paraId="5F2C469A" w14:textId="77777777" w:rsidR="00B051D0" w:rsidRPr="006102A3" w:rsidRDefault="00B051D0" w:rsidP="00B051D0">
      <w:pPr>
        <w:pStyle w:val="Normal-manual"/>
        <w:jc w:val="both"/>
        <w:rPr>
          <w:rFonts w:ascii="Arial" w:hAnsi="Arial" w:cs="Arial"/>
          <w:color w:val="000000"/>
          <w:sz w:val="22"/>
          <w:szCs w:val="22"/>
        </w:rPr>
      </w:pPr>
    </w:p>
    <w:p w14:paraId="409D6261" w14:textId="77777777" w:rsidR="00B051D0" w:rsidRPr="006102A3" w:rsidRDefault="00B051D0" w:rsidP="00B051D0">
      <w:pPr>
        <w:pStyle w:val="Normal-manual"/>
        <w:ind w:left="709" w:hanging="709"/>
        <w:jc w:val="both"/>
        <w:rPr>
          <w:rFonts w:ascii="Arial" w:hAnsi="Arial" w:cs="Arial"/>
          <w:color w:val="000000"/>
          <w:sz w:val="22"/>
          <w:szCs w:val="22"/>
        </w:rPr>
      </w:pPr>
      <w:r w:rsidRPr="006102A3">
        <w:rPr>
          <w:rFonts w:ascii="Arial" w:hAnsi="Arial" w:cs="Arial"/>
          <w:color w:val="000000"/>
          <w:sz w:val="22"/>
          <w:szCs w:val="22"/>
        </w:rPr>
        <w:t>31.2</w:t>
      </w:r>
      <w:r w:rsidRPr="006102A3">
        <w:rPr>
          <w:rFonts w:ascii="Arial" w:hAnsi="Arial" w:cs="Arial"/>
          <w:color w:val="000000"/>
          <w:sz w:val="22"/>
          <w:szCs w:val="22"/>
        </w:rPr>
        <w:tab/>
        <w:t>A Statement of Internal Control and a Best Value Statement will be agreed annually by Governors.</w:t>
      </w:r>
    </w:p>
    <w:p w14:paraId="70D3F44F" w14:textId="77777777" w:rsidR="00B051D0" w:rsidRPr="006102A3" w:rsidRDefault="00B051D0" w:rsidP="00B051D0">
      <w:pPr>
        <w:pStyle w:val="Normal-manual"/>
        <w:jc w:val="both"/>
        <w:rPr>
          <w:rFonts w:ascii="Arial" w:hAnsi="Arial" w:cs="Arial"/>
          <w:color w:val="000000"/>
          <w:sz w:val="22"/>
          <w:szCs w:val="22"/>
        </w:rPr>
      </w:pPr>
    </w:p>
    <w:p w14:paraId="0E506912" w14:textId="77777777" w:rsidR="00B051D0" w:rsidRPr="006102A3" w:rsidRDefault="00B051D0" w:rsidP="00B051D0">
      <w:pPr>
        <w:pStyle w:val="Normal-manual"/>
        <w:numPr>
          <w:ilvl w:val="0"/>
          <w:numId w:val="27"/>
        </w:numPr>
        <w:jc w:val="both"/>
        <w:rPr>
          <w:rFonts w:ascii="Arial" w:hAnsi="Arial" w:cs="Arial"/>
          <w:b/>
          <w:color w:val="000000"/>
          <w:sz w:val="22"/>
          <w:szCs w:val="22"/>
        </w:rPr>
      </w:pPr>
      <w:r w:rsidRPr="006102A3">
        <w:rPr>
          <w:rFonts w:ascii="Arial" w:hAnsi="Arial" w:cs="Arial"/>
          <w:b/>
          <w:color w:val="000000"/>
          <w:sz w:val="22"/>
          <w:szCs w:val="22"/>
        </w:rPr>
        <w:t xml:space="preserve">      Special Educational Needs</w:t>
      </w:r>
    </w:p>
    <w:p w14:paraId="3DDBA072" w14:textId="77777777" w:rsidR="00B051D0" w:rsidRPr="006102A3" w:rsidRDefault="00B051D0" w:rsidP="00B051D0">
      <w:pPr>
        <w:pStyle w:val="Normal-manual"/>
        <w:ind w:left="375"/>
        <w:jc w:val="both"/>
        <w:rPr>
          <w:rFonts w:ascii="Arial" w:hAnsi="Arial" w:cs="Arial"/>
          <w:b/>
          <w:color w:val="000000"/>
          <w:sz w:val="22"/>
          <w:szCs w:val="22"/>
        </w:rPr>
      </w:pPr>
    </w:p>
    <w:p w14:paraId="2DA70524" w14:textId="77777777" w:rsidR="00B051D0" w:rsidRDefault="00B051D0" w:rsidP="00B051D0">
      <w:pPr>
        <w:pStyle w:val="Normal-manual"/>
        <w:ind w:left="709" w:hanging="709"/>
        <w:jc w:val="both"/>
        <w:rPr>
          <w:rFonts w:ascii="Arial" w:hAnsi="Arial" w:cs="Arial"/>
          <w:color w:val="000000"/>
          <w:sz w:val="22"/>
          <w:szCs w:val="22"/>
        </w:rPr>
      </w:pPr>
      <w:r w:rsidRPr="006102A3">
        <w:rPr>
          <w:rFonts w:ascii="Arial" w:hAnsi="Arial" w:cs="Arial"/>
          <w:color w:val="000000"/>
          <w:sz w:val="22"/>
          <w:szCs w:val="22"/>
        </w:rPr>
        <w:t>32.1</w:t>
      </w:r>
      <w:r w:rsidRPr="006102A3">
        <w:rPr>
          <w:rFonts w:ascii="Arial" w:hAnsi="Arial" w:cs="Arial"/>
          <w:color w:val="000000"/>
          <w:sz w:val="22"/>
          <w:szCs w:val="22"/>
        </w:rPr>
        <w:tab/>
        <w:t>The Governing Board is required to use their best endeavours in spending the budget share, to meet the Special Educational Needs of all pupils on the school’s roll.</w:t>
      </w:r>
    </w:p>
    <w:p w14:paraId="7B7CF3BE" w14:textId="77777777" w:rsidR="00974835" w:rsidRPr="006102A3" w:rsidRDefault="00974835" w:rsidP="00B051D0">
      <w:pPr>
        <w:pStyle w:val="Normal-manual"/>
        <w:ind w:left="709" w:hanging="709"/>
        <w:jc w:val="both"/>
        <w:rPr>
          <w:rFonts w:ascii="Arial" w:hAnsi="Arial" w:cs="Arial"/>
          <w:color w:val="000000"/>
          <w:sz w:val="22"/>
          <w:szCs w:val="22"/>
        </w:rPr>
      </w:pPr>
    </w:p>
    <w:p w14:paraId="039FACAC" w14:textId="77777777" w:rsidR="00B051D0" w:rsidRPr="006102A3" w:rsidRDefault="00B051D0" w:rsidP="00E676BC">
      <w:pPr>
        <w:pStyle w:val="ListParagraph"/>
        <w:widowControl w:val="0"/>
        <w:numPr>
          <w:ilvl w:val="0"/>
          <w:numId w:val="27"/>
        </w:numPr>
        <w:autoSpaceDE w:val="0"/>
        <w:autoSpaceDN w:val="0"/>
        <w:adjustRightInd w:val="0"/>
        <w:ind w:left="709" w:right="62" w:hanging="709"/>
        <w:rPr>
          <w:rFonts w:cs="Arial"/>
          <w:b/>
          <w:sz w:val="22"/>
          <w:szCs w:val="22"/>
          <w:lang w:eastAsia="en-GB"/>
        </w:rPr>
      </w:pPr>
      <w:r w:rsidRPr="006102A3">
        <w:rPr>
          <w:rFonts w:cs="Arial"/>
          <w:b/>
          <w:sz w:val="22"/>
          <w:szCs w:val="22"/>
          <w:lang w:eastAsia="en-GB"/>
        </w:rPr>
        <w:t>Governor Expenses</w:t>
      </w:r>
    </w:p>
    <w:p w14:paraId="1FB004A6" w14:textId="77777777" w:rsidR="00B051D0" w:rsidRPr="006102A3" w:rsidRDefault="00B051D0" w:rsidP="00B051D0">
      <w:pPr>
        <w:widowControl w:val="0"/>
        <w:autoSpaceDE w:val="0"/>
        <w:autoSpaceDN w:val="0"/>
        <w:adjustRightInd w:val="0"/>
        <w:ind w:right="62"/>
        <w:rPr>
          <w:rFonts w:cs="Arial"/>
          <w:b/>
          <w:sz w:val="22"/>
          <w:szCs w:val="22"/>
          <w:lang w:eastAsia="en-GB"/>
        </w:rPr>
      </w:pPr>
    </w:p>
    <w:p w14:paraId="3EAF16B1" w14:textId="77777777" w:rsidR="00B051D0" w:rsidRPr="006102A3" w:rsidRDefault="009A27A8" w:rsidP="00B051D0">
      <w:pPr>
        <w:widowControl w:val="0"/>
        <w:autoSpaceDE w:val="0"/>
        <w:autoSpaceDN w:val="0"/>
        <w:adjustRightInd w:val="0"/>
        <w:ind w:left="720" w:right="62"/>
        <w:jc w:val="both"/>
        <w:rPr>
          <w:rFonts w:cs="Arial"/>
          <w:sz w:val="22"/>
          <w:szCs w:val="22"/>
          <w:lang w:eastAsia="en-GB"/>
        </w:rPr>
      </w:pPr>
      <w:r>
        <w:rPr>
          <w:rFonts w:cs="Arial"/>
          <w:sz w:val="22"/>
          <w:szCs w:val="22"/>
          <w:lang w:eastAsia="en-GB"/>
        </w:rPr>
        <w:t>S</w:t>
      </w:r>
      <w:r w:rsidR="00B051D0" w:rsidRPr="006102A3">
        <w:rPr>
          <w:rFonts w:cs="Arial"/>
          <w:sz w:val="22"/>
          <w:szCs w:val="22"/>
          <w:lang w:eastAsia="en-GB"/>
        </w:rPr>
        <w:t>o that every Governor can fulfil his/her role and is not prevented for financial reasons, the Finance &amp; Staffing sub-committee agreed that on certain occasions it may be appropriate for Governors to be given the opportunity to claim travel expenses.  It is the responsibility of Governors to decide for themselves whether or not to claim.</w:t>
      </w:r>
      <w:r w:rsidR="00567082">
        <w:rPr>
          <w:rFonts w:cs="Arial"/>
          <w:sz w:val="22"/>
          <w:szCs w:val="22"/>
          <w:lang w:eastAsia="en-GB"/>
        </w:rPr>
        <w:t xml:space="preserve">  Refer to Governor Expenses Policy.</w:t>
      </w:r>
    </w:p>
    <w:p w14:paraId="5E065B97" w14:textId="77777777" w:rsidR="00B051D0" w:rsidRPr="006102A3" w:rsidRDefault="00B051D0" w:rsidP="00B051D0">
      <w:pPr>
        <w:widowControl w:val="0"/>
        <w:autoSpaceDE w:val="0"/>
        <w:autoSpaceDN w:val="0"/>
        <w:adjustRightInd w:val="0"/>
        <w:ind w:left="720" w:right="62"/>
        <w:jc w:val="both"/>
        <w:rPr>
          <w:rFonts w:cs="Arial"/>
          <w:sz w:val="22"/>
          <w:szCs w:val="22"/>
          <w:lang w:eastAsia="en-GB"/>
        </w:rPr>
      </w:pPr>
    </w:p>
    <w:p w14:paraId="34F4A126" w14:textId="77777777" w:rsidR="00D62070" w:rsidRPr="006102A3" w:rsidRDefault="00D62070" w:rsidP="00D62070">
      <w:pPr>
        <w:ind w:left="1080"/>
        <w:jc w:val="both"/>
        <w:rPr>
          <w:rFonts w:cs="Arial"/>
          <w:b/>
          <w:color w:val="000000"/>
          <w:sz w:val="22"/>
          <w:szCs w:val="22"/>
        </w:rPr>
      </w:pPr>
    </w:p>
    <w:p w14:paraId="27D6FADC" w14:textId="77777777" w:rsidR="00D62070" w:rsidRPr="006102A3" w:rsidRDefault="00185857" w:rsidP="006102A3">
      <w:pPr>
        <w:pStyle w:val="ListParagraph"/>
        <w:numPr>
          <w:ilvl w:val="0"/>
          <w:numId w:val="27"/>
        </w:numPr>
        <w:ind w:left="709" w:hanging="709"/>
        <w:jc w:val="both"/>
        <w:rPr>
          <w:rFonts w:cs="Arial"/>
          <w:b/>
          <w:color w:val="000000"/>
          <w:sz w:val="22"/>
          <w:szCs w:val="22"/>
        </w:rPr>
      </w:pPr>
      <w:r w:rsidRPr="006102A3">
        <w:rPr>
          <w:rFonts w:cs="Arial"/>
          <w:b/>
          <w:color w:val="000000"/>
          <w:sz w:val="22"/>
          <w:szCs w:val="22"/>
        </w:rPr>
        <w:t>Links with Other Policies</w:t>
      </w:r>
    </w:p>
    <w:p w14:paraId="7D628B68" w14:textId="77777777" w:rsidR="006102A3" w:rsidRDefault="006102A3" w:rsidP="006102A3">
      <w:pPr>
        <w:ind w:left="709"/>
        <w:jc w:val="both"/>
        <w:rPr>
          <w:rFonts w:cs="Arial"/>
          <w:color w:val="000000"/>
          <w:sz w:val="22"/>
          <w:szCs w:val="22"/>
        </w:rPr>
      </w:pPr>
    </w:p>
    <w:p w14:paraId="488B0B8B" w14:textId="77777777" w:rsidR="00185857" w:rsidRPr="006102A3" w:rsidRDefault="00185857" w:rsidP="006102A3">
      <w:pPr>
        <w:ind w:left="709"/>
        <w:jc w:val="both"/>
        <w:rPr>
          <w:rFonts w:cs="Arial"/>
          <w:color w:val="000000"/>
          <w:sz w:val="22"/>
          <w:szCs w:val="22"/>
        </w:rPr>
      </w:pPr>
      <w:r w:rsidRPr="006102A3">
        <w:rPr>
          <w:rFonts w:cs="Arial"/>
          <w:color w:val="000000"/>
          <w:sz w:val="22"/>
          <w:szCs w:val="22"/>
        </w:rPr>
        <w:t>Whistleblowing</w:t>
      </w:r>
    </w:p>
    <w:p w14:paraId="1946A997" w14:textId="77777777" w:rsidR="00185857" w:rsidRPr="006102A3" w:rsidRDefault="00185857" w:rsidP="006102A3">
      <w:pPr>
        <w:ind w:left="375" w:firstLine="334"/>
        <w:jc w:val="both"/>
        <w:rPr>
          <w:rFonts w:cs="Arial"/>
          <w:color w:val="000000"/>
          <w:sz w:val="22"/>
          <w:szCs w:val="22"/>
        </w:rPr>
      </w:pPr>
      <w:r w:rsidRPr="006102A3">
        <w:rPr>
          <w:rFonts w:cs="Arial"/>
          <w:color w:val="000000"/>
          <w:sz w:val="22"/>
          <w:szCs w:val="22"/>
        </w:rPr>
        <w:t>Special Educational Needs and Disability</w:t>
      </w:r>
    </w:p>
    <w:p w14:paraId="46E4D461" w14:textId="77777777" w:rsidR="00185857" w:rsidRPr="006102A3" w:rsidRDefault="00185857" w:rsidP="006102A3">
      <w:pPr>
        <w:ind w:left="851" w:hanging="142"/>
        <w:jc w:val="both"/>
        <w:rPr>
          <w:rFonts w:cs="Arial"/>
          <w:color w:val="000000"/>
          <w:sz w:val="22"/>
          <w:szCs w:val="22"/>
        </w:rPr>
      </w:pPr>
      <w:r w:rsidRPr="006102A3">
        <w:rPr>
          <w:rFonts w:cs="Arial"/>
          <w:color w:val="000000"/>
          <w:sz w:val="22"/>
          <w:szCs w:val="22"/>
        </w:rPr>
        <w:t>Health &amp; Safety</w:t>
      </w:r>
    </w:p>
    <w:p w14:paraId="53B474DD" w14:textId="77777777" w:rsidR="00185857" w:rsidRPr="006102A3" w:rsidRDefault="00185857" w:rsidP="006102A3">
      <w:pPr>
        <w:ind w:left="709"/>
        <w:jc w:val="both"/>
        <w:rPr>
          <w:rFonts w:cs="Arial"/>
          <w:color w:val="000000"/>
          <w:sz w:val="22"/>
          <w:szCs w:val="22"/>
        </w:rPr>
      </w:pPr>
      <w:r w:rsidRPr="006102A3">
        <w:rPr>
          <w:rFonts w:cs="Arial"/>
          <w:color w:val="000000"/>
          <w:sz w:val="22"/>
          <w:szCs w:val="22"/>
        </w:rPr>
        <w:t>Pay Policy for Support Staff</w:t>
      </w:r>
    </w:p>
    <w:p w14:paraId="4CF42424" w14:textId="77777777" w:rsidR="00185857" w:rsidRPr="006102A3" w:rsidRDefault="00185857" w:rsidP="006102A3">
      <w:pPr>
        <w:ind w:left="709"/>
        <w:jc w:val="both"/>
        <w:rPr>
          <w:rFonts w:cs="Arial"/>
          <w:color w:val="000000"/>
          <w:sz w:val="22"/>
          <w:szCs w:val="22"/>
        </w:rPr>
      </w:pPr>
      <w:r w:rsidRPr="006102A3">
        <w:rPr>
          <w:rFonts w:cs="Arial"/>
          <w:color w:val="000000"/>
          <w:sz w:val="22"/>
          <w:szCs w:val="22"/>
        </w:rPr>
        <w:t>Pay Policy for Teachers</w:t>
      </w:r>
    </w:p>
    <w:p w14:paraId="4D1B5B75" w14:textId="77777777" w:rsidR="00185857" w:rsidRPr="006102A3" w:rsidRDefault="00185857" w:rsidP="006102A3">
      <w:pPr>
        <w:ind w:left="709"/>
        <w:jc w:val="both"/>
        <w:rPr>
          <w:rFonts w:cs="Arial"/>
          <w:color w:val="000000"/>
          <w:sz w:val="22"/>
          <w:szCs w:val="22"/>
        </w:rPr>
      </w:pPr>
      <w:r w:rsidRPr="006102A3">
        <w:rPr>
          <w:rFonts w:cs="Arial"/>
          <w:color w:val="000000"/>
          <w:sz w:val="22"/>
          <w:szCs w:val="22"/>
        </w:rPr>
        <w:t>Data Protection</w:t>
      </w:r>
    </w:p>
    <w:p w14:paraId="2D90844D" w14:textId="77777777" w:rsidR="00185857" w:rsidRPr="006102A3" w:rsidRDefault="00185857" w:rsidP="006102A3">
      <w:pPr>
        <w:ind w:left="709"/>
        <w:jc w:val="both"/>
        <w:rPr>
          <w:rFonts w:cs="Arial"/>
          <w:color w:val="000000"/>
          <w:sz w:val="22"/>
          <w:szCs w:val="22"/>
        </w:rPr>
      </w:pPr>
      <w:r w:rsidRPr="006102A3">
        <w:rPr>
          <w:rFonts w:cs="Arial"/>
          <w:color w:val="000000"/>
          <w:sz w:val="22"/>
          <w:szCs w:val="22"/>
        </w:rPr>
        <w:t>Data Retention</w:t>
      </w:r>
    </w:p>
    <w:p w14:paraId="1C304DEC" w14:textId="77777777" w:rsidR="00185857" w:rsidRDefault="0040317E" w:rsidP="006102A3">
      <w:pPr>
        <w:ind w:left="375" w:firstLine="334"/>
        <w:jc w:val="both"/>
        <w:rPr>
          <w:rFonts w:cs="Arial"/>
          <w:color w:val="000000"/>
          <w:sz w:val="22"/>
          <w:szCs w:val="22"/>
        </w:rPr>
      </w:pPr>
      <w:r>
        <w:rPr>
          <w:rFonts w:cs="Arial"/>
          <w:color w:val="000000"/>
          <w:sz w:val="22"/>
          <w:szCs w:val="22"/>
        </w:rPr>
        <w:lastRenderedPageBreak/>
        <w:t xml:space="preserve">Anti-Fraud, </w:t>
      </w:r>
      <w:r w:rsidR="00185857" w:rsidRPr="006102A3">
        <w:rPr>
          <w:rFonts w:cs="Arial"/>
          <w:color w:val="000000"/>
          <w:sz w:val="22"/>
          <w:szCs w:val="22"/>
        </w:rPr>
        <w:t>Bribery and Corruption</w:t>
      </w:r>
    </w:p>
    <w:p w14:paraId="042A294F" w14:textId="77777777" w:rsidR="009E560C" w:rsidRPr="006102A3" w:rsidRDefault="009E560C" w:rsidP="006102A3">
      <w:pPr>
        <w:ind w:left="375" w:firstLine="334"/>
        <w:jc w:val="both"/>
        <w:rPr>
          <w:rFonts w:cs="Arial"/>
          <w:color w:val="000000"/>
          <w:sz w:val="22"/>
          <w:szCs w:val="22"/>
        </w:rPr>
      </w:pPr>
      <w:r>
        <w:rPr>
          <w:rFonts w:cs="Arial"/>
          <w:color w:val="000000"/>
          <w:sz w:val="22"/>
          <w:szCs w:val="22"/>
        </w:rPr>
        <w:t>Governor Expenses</w:t>
      </w:r>
    </w:p>
    <w:p w14:paraId="607F759E" w14:textId="77777777" w:rsidR="00185857" w:rsidRDefault="00185857" w:rsidP="0040317E">
      <w:pPr>
        <w:jc w:val="both"/>
        <w:rPr>
          <w:rFonts w:cs="Arial"/>
          <w:color w:val="000000"/>
          <w:sz w:val="22"/>
          <w:szCs w:val="22"/>
        </w:rPr>
      </w:pPr>
    </w:p>
    <w:p w14:paraId="14D017E7" w14:textId="77777777" w:rsidR="0040317E" w:rsidRPr="006102A3" w:rsidRDefault="0040317E" w:rsidP="0040317E">
      <w:pPr>
        <w:jc w:val="both"/>
        <w:rPr>
          <w:rFonts w:cs="Arial"/>
          <w:color w:val="000000"/>
          <w:sz w:val="22"/>
          <w:szCs w:val="22"/>
        </w:rPr>
      </w:pPr>
    </w:p>
    <w:p w14:paraId="0E31A2CE" w14:textId="77777777" w:rsidR="0040317E" w:rsidRPr="0040317E" w:rsidRDefault="0040317E" w:rsidP="0040317E">
      <w:pPr>
        <w:jc w:val="both"/>
        <w:rPr>
          <w:rFonts w:cs="Arial"/>
          <w:b/>
          <w:sz w:val="22"/>
          <w:szCs w:val="22"/>
          <w:lang w:eastAsia="en-GB"/>
        </w:rPr>
      </w:pPr>
      <w:r>
        <w:rPr>
          <w:rFonts w:cs="Arial"/>
          <w:b/>
          <w:sz w:val="22"/>
          <w:szCs w:val="22"/>
          <w:lang w:eastAsia="en-GB"/>
        </w:rPr>
        <w:t>35</w:t>
      </w:r>
      <w:r>
        <w:rPr>
          <w:rFonts w:cs="Arial"/>
          <w:b/>
          <w:sz w:val="22"/>
          <w:szCs w:val="22"/>
          <w:lang w:eastAsia="en-GB"/>
        </w:rPr>
        <w:tab/>
      </w:r>
      <w:r w:rsidRPr="0040317E">
        <w:rPr>
          <w:rFonts w:cs="Arial"/>
          <w:b/>
          <w:sz w:val="22"/>
          <w:szCs w:val="22"/>
          <w:lang w:eastAsia="en-GB"/>
        </w:rPr>
        <w:t>Review of Policy</w:t>
      </w:r>
    </w:p>
    <w:p w14:paraId="213F80EB" w14:textId="77777777" w:rsidR="0040317E" w:rsidRPr="0040317E" w:rsidRDefault="0040317E" w:rsidP="0040317E">
      <w:pPr>
        <w:jc w:val="both"/>
        <w:rPr>
          <w:rFonts w:cs="Arial"/>
          <w:sz w:val="22"/>
          <w:szCs w:val="22"/>
          <w:lang w:eastAsia="en-GB"/>
        </w:rPr>
      </w:pPr>
    </w:p>
    <w:p w14:paraId="1C41872C" w14:textId="3E5A8F3F" w:rsidR="0040317E" w:rsidRPr="004641CA" w:rsidRDefault="0040317E" w:rsidP="0040317E">
      <w:pPr>
        <w:jc w:val="both"/>
        <w:rPr>
          <w:rFonts w:cs="Arial"/>
        </w:rPr>
      </w:pPr>
      <w:r w:rsidRPr="0040317E">
        <w:rPr>
          <w:rFonts w:cs="Arial"/>
          <w:sz w:val="22"/>
          <w:szCs w:val="22"/>
          <w:lang w:eastAsia="en-GB"/>
        </w:rPr>
        <w:t>This policy will be reviewed during the</w:t>
      </w:r>
      <w:r w:rsidR="00491E60">
        <w:rPr>
          <w:rFonts w:cs="Arial"/>
          <w:sz w:val="22"/>
          <w:szCs w:val="22"/>
          <w:lang w:eastAsia="en-GB"/>
        </w:rPr>
        <w:t xml:space="preserve"> Spring</w:t>
      </w:r>
      <w:bookmarkStart w:id="0" w:name="_GoBack"/>
      <w:bookmarkEnd w:id="0"/>
      <w:r w:rsidR="00134486">
        <w:rPr>
          <w:rFonts w:cs="Arial"/>
          <w:sz w:val="22"/>
          <w:szCs w:val="22"/>
          <w:lang w:eastAsia="en-GB"/>
        </w:rPr>
        <w:t xml:space="preserve"> </w:t>
      </w:r>
      <w:r w:rsidRPr="0040317E">
        <w:rPr>
          <w:rFonts w:cs="Arial"/>
          <w:sz w:val="22"/>
          <w:szCs w:val="22"/>
          <w:lang w:eastAsia="en-GB"/>
        </w:rPr>
        <w:t xml:space="preserve">Term </w:t>
      </w:r>
      <w:r w:rsidR="00467805" w:rsidRPr="007F7B1E">
        <w:rPr>
          <w:rFonts w:cs="Arial"/>
          <w:sz w:val="22"/>
          <w:szCs w:val="22"/>
          <w:lang w:eastAsia="en-GB"/>
        </w:rPr>
        <w:t>202</w:t>
      </w:r>
      <w:r w:rsidR="00491E60">
        <w:rPr>
          <w:rFonts w:cs="Arial"/>
          <w:sz w:val="22"/>
          <w:szCs w:val="22"/>
          <w:lang w:eastAsia="en-GB"/>
        </w:rPr>
        <w:t>5</w:t>
      </w:r>
      <w:r>
        <w:rPr>
          <w:rFonts w:cs="Arial"/>
          <w:sz w:val="22"/>
          <w:szCs w:val="22"/>
          <w:lang w:eastAsia="en-GB"/>
        </w:rPr>
        <w:t xml:space="preserve"> </w:t>
      </w:r>
      <w:r>
        <w:rPr>
          <w:rFonts w:cs="Arial"/>
          <w:color w:val="000000"/>
        </w:rPr>
        <w:t>unless</w:t>
      </w:r>
      <w:r w:rsidRPr="004641CA">
        <w:rPr>
          <w:rFonts w:cs="Arial"/>
        </w:rPr>
        <w:t xml:space="preserve"> </w:t>
      </w:r>
      <w:r>
        <w:rPr>
          <w:rFonts w:cs="Arial"/>
        </w:rPr>
        <w:t>legislation changes and requires an earlier review.</w:t>
      </w:r>
    </w:p>
    <w:p w14:paraId="18EB679F" w14:textId="77777777" w:rsidR="0040317E" w:rsidRDefault="0040317E" w:rsidP="0040317E">
      <w:pPr>
        <w:suppressAutoHyphens/>
        <w:ind w:right="-47"/>
        <w:jc w:val="both"/>
        <w:rPr>
          <w:rFonts w:cs="Arial"/>
        </w:rPr>
      </w:pPr>
    </w:p>
    <w:p w14:paraId="19F300ED" w14:textId="77777777" w:rsidR="0040317E" w:rsidRDefault="0040317E" w:rsidP="0040317E">
      <w:pPr>
        <w:suppressAutoHyphens/>
        <w:ind w:right="-47"/>
        <w:jc w:val="both"/>
        <w:rPr>
          <w:rFonts w:cs="Arial"/>
        </w:rPr>
      </w:pPr>
    </w:p>
    <w:p w14:paraId="1A77467D" w14:textId="77777777" w:rsidR="009E560C" w:rsidRDefault="009E560C" w:rsidP="0040317E">
      <w:pPr>
        <w:suppressAutoHyphens/>
        <w:ind w:right="-47"/>
        <w:jc w:val="both"/>
        <w:rPr>
          <w:rFonts w:cs="Arial"/>
        </w:rPr>
      </w:pPr>
    </w:p>
    <w:p w14:paraId="6CD7DA56" w14:textId="77777777" w:rsidR="009E560C" w:rsidRDefault="009E560C" w:rsidP="0040317E">
      <w:pPr>
        <w:suppressAutoHyphens/>
        <w:ind w:right="-47"/>
        <w:jc w:val="both"/>
        <w:rPr>
          <w:rFonts w:cs="Arial"/>
        </w:rPr>
      </w:pPr>
    </w:p>
    <w:p w14:paraId="2FE00689" w14:textId="77777777" w:rsidR="009E560C" w:rsidRDefault="009E560C" w:rsidP="0040317E">
      <w:pPr>
        <w:suppressAutoHyphens/>
        <w:ind w:right="-47"/>
        <w:jc w:val="both"/>
        <w:rPr>
          <w:rFonts w:cs="Arial"/>
        </w:rPr>
      </w:pPr>
    </w:p>
    <w:p w14:paraId="406781D2" w14:textId="77777777" w:rsidR="009E560C" w:rsidRDefault="009E560C" w:rsidP="0040317E">
      <w:pPr>
        <w:suppressAutoHyphens/>
        <w:ind w:right="-47"/>
        <w:jc w:val="both"/>
        <w:rPr>
          <w:rFonts w:cs="Arial"/>
        </w:rPr>
      </w:pPr>
    </w:p>
    <w:p w14:paraId="5DEC3D23" w14:textId="77777777" w:rsidR="009E560C" w:rsidRDefault="009E560C" w:rsidP="0040317E">
      <w:pPr>
        <w:suppressAutoHyphens/>
        <w:ind w:right="-47"/>
        <w:jc w:val="both"/>
        <w:rPr>
          <w:rFonts w:cs="Arial"/>
        </w:rPr>
      </w:pPr>
    </w:p>
    <w:p w14:paraId="4AF25E7A" w14:textId="77777777" w:rsidR="009E560C" w:rsidRDefault="009E560C" w:rsidP="0040317E">
      <w:pPr>
        <w:suppressAutoHyphens/>
        <w:ind w:right="-47"/>
        <w:jc w:val="both"/>
        <w:rPr>
          <w:rFonts w:cs="Arial"/>
        </w:rPr>
      </w:pPr>
    </w:p>
    <w:p w14:paraId="4F1F4456" w14:textId="77777777" w:rsidR="009E560C" w:rsidRDefault="009E560C" w:rsidP="0040317E">
      <w:pPr>
        <w:suppressAutoHyphens/>
        <w:ind w:right="-47"/>
        <w:jc w:val="both"/>
        <w:rPr>
          <w:rFonts w:cs="Arial"/>
        </w:rPr>
      </w:pPr>
    </w:p>
    <w:p w14:paraId="7D8D8529" w14:textId="77777777" w:rsidR="009E560C" w:rsidRDefault="009E560C" w:rsidP="0040317E">
      <w:pPr>
        <w:suppressAutoHyphens/>
        <w:ind w:right="-47"/>
        <w:jc w:val="both"/>
        <w:rPr>
          <w:rFonts w:cs="Arial"/>
        </w:rPr>
      </w:pPr>
    </w:p>
    <w:p w14:paraId="393A61A4" w14:textId="77777777" w:rsidR="009E560C" w:rsidRDefault="009E560C" w:rsidP="0040317E">
      <w:pPr>
        <w:suppressAutoHyphens/>
        <w:ind w:right="-47"/>
        <w:jc w:val="both"/>
        <w:rPr>
          <w:rFonts w:cs="Arial"/>
        </w:rPr>
      </w:pPr>
    </w:p>
    <w:p w14:paraId="0FC0B237" w14:textId="77777777" w:rsidR="009E560C" w:rsidRDefault="009E560C" w:rsidP="0040317E">
      <w:pPr>
        <w:suppressAutoHyphens/>
        <w:ind w:right="-47"/>
        <w:jc w:val="both"/>
        <w:rPr>
          <w:rFonts w:cs="Arial"/>
        </w:rPr>
      </w:pPr>
    </w:p>
    <w:p w14:paraId="6E818F17" w14:textId="77777777" w:rsidR="009E560C" w:rsidRDefault="009E560C" w:rsidP="0040317E">
      <w:pPr>
        <w:suppressAutoHyphens/>
        <w:ind w:right="-47"/>
        <w:jc w:val="both"/>
        <w:rPr>
          <w:rFonts w:cs="Arial"/>
        </w:rPr>
      </w:pPr>
    </w:p>
    <w:p w14:paraId="7B5B5E83" w14:textId="77777777" w:rsidR="0040317E" w:rsidRDefault="0040317E" w:rsidP="0040317E">
      <w:pPr>
        <w:suppressAutoHyphens/>
        <w:ind w:right="-47"/>
        <w:jc w:val="both"/>
        <w:rPr>
          <w:rFonts w:cs="Arial"/>
        </w:rPr>
      </w:pPr>
    </w:p>
    <w:p w14:paraId="7B45BCD9" w14:textId="77777777" w:rsidR="00D62070" w:rsidRPr="006102A3" w:rsidRDefault="00D62070" w:rsidP="006102A3">
      <w:pPr>
        <w:jc w:val="center"/>
        <w:rPr>
          <w:rFonts w:eastAsia="Calibri" w:cs="Arial"/>
          <w:sz w:val="22"/>
          <w:szCs w:val="22"/>
          <w:lang w:eastAsia="en-GB"/>
        </w:rPr>
      </w:pPr>
      <w:r w:rsidRPr="006102A3">
        <w:rPr>
          <w:rFonts w:eastAsia="Calibri" w:cs="Arial"/>
          <w:sz w:val="22"/>
          <w:szCs w:val="22"/>
          <w:lang w:eastAsia="en-GB"/>
        </w:rPr>
        <w:t>Adopted by the Governing Board and Signed by ......</w:t>
      </w:r>
      <w:r w:rsidR="009F0B9D" w:rsidRPr="009F0B9D">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6102A3">
        <w:rPr>
          <w:rFonts w:eastAsia="Calibri" w:cs="Arial"/>
          <w:sz w:val="22"/>
          <w:szCs w:val="22"/>
          <w:lang w:eastAsia="en-GB"/>
        </w:rPr>
        <w:t>...................................................</w:t>
      </w:r>
    </w:p>
    <w:p w14:paraId="3D6ADB60" w14:textId="77777777" w:rsidR="00D62070" w:rsidRPr="006102A3" w:rsidRDefault="00D62070" w:rsidP="006102A3">
      <w:pPr>
        <w:jc w:val="center"/>
        <w:rPr>
          <w:rFonts w:eastAsia="Calibri" w:cs="Arial"/>
          <w:sz w:val="22"/>
          <w:szCs w:val="22"/>
          <w:lang w:eastAsia="en-GB"/>
        </w:rPr>
      </w:pPr>
      <w:r w:rsidRPr="006102A3">
        <w:rPr>
          <w:rFonts w:eastAsia="Calibri" w:cs="Arial"/>
          <w:sz w:val="22"/>
          <w:szCs w:val="22"/>
          <w:lang w:eastAsia="en-GB"/>
        </w:rPr>
        <w:t xml:space="preserve">                                                                         Chair of Governors</w:t>
      </w:r>
    </w:p>
    <w:p w14:paraId="476EC62B" w14:textId="77777777" w:rsidR="006102A3" w:rsidRDefault="006102A3" w:rsidP="006102A3">
      <w:pPr>
        <w:jc w:val="center"/>
        <w:rPr>
          <w:rFonts w:eastAsia="Calibri" w:cs="Arial"/>
          <w:sz w:val="22"/>
          <w:szCs w:val="22"/>
          <w:lang w:eastAsia="en-GB"/>
        </w:rPr>
      </w:pPr>
    </w:p>
    <w:p w14:paraId="7FB546B8" w14:textId="5DE27832" w:rsidR="00D62070" w:rsidRPr="006102A3" w:rsidRDefault="00D62070" w:rsidP="0040317E">
      <w:pPr>
        <w:jc w:val="center"/>
        <w:rPr>
          <w:rFonts w:cs="Arial"/>
          <w:sz w:val="22"/>
          <w:szCs w:val="22"/>
        </w:rPr>
      </w:pPr>
      <w:r w:rsidRPr="006102A3">
        <w:rPr>
          <w:rFonts w:eastAsia="Calibri" w:cs="Arial"/>
          <w:sz w:val="22"/>
          <w:szCs w:val="22"/>
          <w:lang w:eastAsia="en-GB"/>
        </w:rPr>
        <w:t>Date</w:t>
      </w:r>
      <w:r w:rsidR="00694ABC">
        <w:rPr>
          <w:rFonts w:eastAsia="Calibri" w:cs="Arial"/>
          <w:sz w:val="22"/>
          <w:szCs w:val="22"/>
          <w:lang w:eastAsia="en-GB"/>
        </w:rPr>
        <w:t>: 2</w:t>
      </w:r>
      <w:r w:rsidR="00491E60">
        <w:rPr>
          <w:rFonts w:eastAsia="Calibri" w:cs="Arial"/>
          <w:sz w:val="22"/>
          <w:szCs w:val="22"/>
          <w:lang w:eastAsia="en-GB"/>
        </w:rPr>
        <w:t>9.4.24</w:t>
      </w:r>
      <w:r w:rsidRPr="006102A3">
        <w:rPr>
          <w:rFonts w:eastAsia="Calibri" w:cs="Arial"/>
          <w:b/>
          <w:color w:val="000000"/>
          <w:sz w:val="22"/>
          <w:szCs w:val="22"/>
        </w:rPr>
        <w:t xml:space="preserve"> </w:t>
      </w:r>
    </w:p>
    <w:sectPr w:rsidR="00D62070" w:rsidRPr="006102A3" w:rsidSect="00A53E36">
      <w:headerReference w:type="even" r:id="rId8"/>
      <w:headerReference w:type="default" r:id="rId9"/>
      <w:footerReference w:type="even" r:id="rId10"/>
      <w:footerReference w:type="default" r:id="rId11"/>
      <w:headerReference w:type="first" r:id="rId12"/>
      <w:footerReference w:type="first" r:id="rId13"/>
      <w:pgSz w:w="11906" w:h="16838"/>
      <w:pgMar w:top="873" w:right="1440" w:bottom="87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3E07C" w14:textId="77777777" w:rsidR="00B3789A" w:rsidRDefault="00B3789A" w:rsidP="00471004">
      <w:r>
        <w:separator/>
      </w:r>
    </w:p>
  </w:endnote>
  <w:endnote w:type="continuationSeparator" w:id="0">
    <w:p w14:paraId="76F7A872" w14:textId="77777777" w:rsidR="00B3789A" w:rsidRDefault="00B3789A" w:rsidP="0047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C343B" w14:textId="77777777" w:rsidR="00471004" w:rsidRDefault="00471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439697"/>
      <w:docPartObj>
        <w:docPartGallery w:val="Page Numbers (Bottom of Page)"/>
        <w:docPartUnique/>
      </w:docPartObj>
    </w:sdtPr>
    <w:sdtEndPr>
      <w:rPr>
        <w:noProof/>
      </w:rPr>
    </w:sdtEndPr>
    <w:sdtContent>
      <w:p w14:paraId="6D4ECA56" w14:textId="77777777" w:rsidR="00471004" w:rsidRDefault="00471004">
        <w:pPr>
          <w:pStyle w:val="Footer"/>
          <w:jc w:val="center"/>
        </w:pPr>
        <w:r>
          <w:fldChar w:fldCharType="begin"/>
        </w:r>
        <w:r>
          <w:instrText xml:space="preserve"> PAGE   \* MERGEFORMAT </w:instrText>
        </w:r>
        <w:r>
          <w:fldChar w:fldCharType="separate"/>
        </w:r>
        <w:r w:rsidR="00694ABC">
          <w:rPr>
            <w:noProof/>
          </w:rPr>
          <w:t>12</w:t>
        </w:r>
        <w:r>
          <w:rPr>
            <w:noProof/>
          </w:rPr>
          <w:fldChar w:fldCharType="end"/>
        </w:r>
      </w:p>
    </w:sdtContent>
  </w:sdt>
  <w:p w14:paraId="02B536EA" w14:textId="77777777" w:rsidR="00471004" w:rsidRDefault="004710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1518D" w14:textId="77777777" w:rsidR="00471004" w:rsidRDefault="00471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28162" w14:textId="77777777" w:rsidR="00B3789A" w:rsidRDefault="00B3789A" w:rsidP="00471004">
      <w:r>
        <w:separator/>
      </w:r>
    </w:p>
  </w:footnote>
  <w:footnote w:type="continuationSeparator" w:id="0">
    <w:p w14:paraId="1EAA93C6" w14:textId="77777777" w:rsidR="00B3789A" w:rsidRDefault="00B3789A" w:rsidP="00471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C8E2C" w14:textId="77777777" w:rsidR="00471004" w:rsidRDefault="00471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7FF76" w14:textId="77777777" w:rsidR="00471004" w:rsidRDefault="004710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1DE77" w14:textId="77777777" w:rsidR="00471004" w:rsidRDefault="00471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B04AC"/>
    <w:multiLevelType w:val="multilevel"/>
    <w:tmpl w:val="481230B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921201"/>
    <w:multiLevelType w:val="multilevel"/>
    <w:tmpl w:val="06E4C92C"/>
    <w:lvl w:ilvl="0">
      <w:start w:val="2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5E2A62"/>
    <w:multiLevelType w:val="multilevel"/>
    <w:tmpl w:val="6AEAF6B6"/>
    <w:lvl w:ilvl="0">
      <w:start w:val="16"/>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F37718B"/>
    <w:multiLevelType w:val="multilevel"/>
    <w:tmpl w:val="1F323944"/>
    <w:lvl w:ilvl="0">
      <w:start w:val="25"/>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7825F8"/>
    <w:multiLevelType w:val="multilevel"/>
    <w:tmpl w:val="481230B2"/>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5004B83"/>
    <w:multiLevelType w:val="multilevel"/>
    <w:tmpl w:val="CA603E62"/>
    <w:lvl w:ilvl="0">
      <w:start w:val="5"/>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57C6EBD"/>
    <w:multiLevelType w:val="multilevel"/>
    <w:tmpl w:val="743A6532"/>
    <w:lvl w:ilvl="0">
      <w:start w:val="7"/>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6FD2FA7"/>
    <w:multiLevelType w:val="multilevel"/>
    <w:tmpl w:val="40E02C0E"/>
    <w:lvl w:ilvl="0">
      <w:start w:val="1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F7341C6"/>
    <w:multiLevelType w:val="multilevel"/>
    <w:tmpl w:val="604E2C56"/>
    <w:lvl w:ilvl="0">
      <w:start w:val="30"/>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57A62"/>
    <w:multiLevelType w:val="hybridMultilevel"/>
    <w:tmpl w:val="AB461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20A0A"/>
    <w:multiLevelType w:val="multilevel"/>
    <w:tmpl w:val="DF2E677C"/>
    <w:lvl w:ilvl="0">
      <w:start w:val="20"/>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FDD7B69"/>
    <w:multiLevelType w:val="multilevel"/>
    <w:tmpl w:val="9752B292"/>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04A4F13"/>
    <w:multiLevelType w:val="multilevel"/>
    <w:tmpl w:val="BDA62FCC"/>
    <w:lvl w:ilvl="0">
      <w:start w:val="26"/>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1804762"/>
    <w:multiLevelType w:val="hybridMultilevel"/>
    <w:tmpl w:val="69DC7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C4344"/>
    <w:multiLevelType w:val="hybridMultilevel"/>
    <w:tmpl w:val="91C47F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C263934"/>
    <w:multiLevelType w:val="multilevel"/>
    <w:tmpl w:val="481230B2"/>
    <w:lvl w:ilvl="0">
      <w:start w:val="1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CEE3F50"/>
    <w:multiLevelType w:val="multilevel"/>
    <w:tmpl w:val="91783D9A"/>
    <w:lvl w:ilvl="0">
      <w:start w:val="4"/>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F35190B"/>
    <w:multiLevelType w:val="hybridMultilevel"/>
    <w:tmpl w:val="C8BC8D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7F0DD3"/>
    <w:multiLevelType w:val="multilevel"/>
    <w:tmpl w:val="481230B2"/>
    <w:lvl w:ilvl="0">
      <w:start w:val="2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1981575"/>
    <w:multiLevelType w:val="multilevel"/>
    <w:tmpl w:val="AA505F2A"/>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2BE35AF"/>
    <w:multiLevelType w:val="multilevel"/>
    <w:tmpl w:val="481230B2"/>
    <w:lvl w:ilvl="0">
      <w:start w:val="1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BA77B37"/>
    <w:multiLevelType w:val="hybridMultilevel"/>
    <w:tmpl w:val="55E47550"/>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2" w15:restartNumberingAfterBreak="0">
    <w:nsid w:val="4CB050D7"/>
    <w:multiLevelType w:val="multilevel"/>
    <w:tmpl w:val="71E4C4C6"/>
    <w:lvl w:ilvl="0">
      <w:start w:val="1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EF66BCC"/>
    <w:multiLevelType w:val="multilevel"/>
    <w:tmpl w:val="856605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509353D4"/>
    <w:multiLevelType w:val="hybridMultilevel"/>
    <w:tmpl w:val="736A1D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112715F"/>
    <w:multiLevelType w:val="hybridMultilevel"/>
    <w:tmpl w:val="46CC73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43B131C"/>
    <w:multiLevelType w:val="multilevel"/>
    <w:tmpl w:val="725A4C86"/>
    <w:lvl w:ilvl="0">
      <w:start w:val="10"/>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4C31192"/>
    <w:multiLevelType w:val="multilevel"/>
    <w:tmpl w:val="A016DF5A"/>
    <w:lvl w:ilvl="0">
      <w:start w:val="23"/>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95F49D4"/>
    <w:multiLevelType w:val="hybridMultilevel"/>
    <w:tmpl w:val="08CE1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A2543F"/>
    <w:multiLevelType w:val="multilevel"/>
    <w:tmpl w:val="481230B2"/>
    <w:lvl w:ilvl="0">
      <w:start w:val="2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0E50260"/>
    <w:multiLevelType w:val="multilevel"/>
    <w:tmpl w:val="8FA2BC84"/>
    <w:lvl w:ilvl="0">
      <w:start w:val="9"/>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2EC5038"/>
    <w:multiLevelType w:val="multilevel"/>
    <w:tmpl w:val="6FBC0EF4"/>
    <w:lvl w:ilvl="0">
      <w:start w:val="1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7E76718"/>
    <w:multiLevelType w:val="multilevel"/>
    <w:tmpl w:val="A6382598"/>
    <w:lvl w:ilvl="0">
      <w:start w:val="8"/>
      <w:numFmt w:val="decimal"/>
      <w:lvlText w:val="%1"/>
      <w:lvlJc w:val="left"/>
      <w:pPr>
        <w:tabs>
          <w:tab w:val="num" w:pos="720"/>
        </w:tabs>
        <w:ind w:left="720" w:hanging="720"/>
      </w:pPr>
      <w:rPr>
        <w:rFonts w:hint="default"/>
        <w:b/>
        <w:color w:val="auto"/>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9460106"/>
    <w:multiLevelType w:val="multilevel"/>
    <w:tmpl w:val="481230B2"/>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3026D03"/>
    <w:multiLevelType w:val="hybridMultilevel"/>
    <w:tmpl w:val="2BC80EB4"/>
    <w:lvl w:ilvl="0" w:tplc="150CD6E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C436912"/>
    <w:multiLevelType w:val="multilevel"/>
    <w:tmpl w:val="07D85E60"/>
    <w:lvl w:ilvl="0">
      <w:start w:val="14"/>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11"/>
  </w:num>
  <w:num w:numId="3">
    <w:abstractNumId w:val="0"/>
  </w:num>
  <w:num w:numId="4">
    <w:abstractNumId w:val="16"/>
  </w:num>
  <w:num w:numId="5">
    <w:abstractNumId w:val="5"/>
  </w:num>
  <w:num w:numId="6">
    <w:abstractNumId w:val="4"/>
  </w:num>
  <w:num w:numId="7">
    <w:abstractNumId w:val="6"/>
  </w:num>
  <w:num w:numId="8">
    <w:abstractNumId w:val="32"/>
  </w:num>
  <w:num w:numId="9">
    <w:abstractNumId w:val="30"/>
  </w:num>
  <w:num w:numId="10">
    <w:abstractNumId w:val="26"/>
  </w:num>
  <w:num w:numId="11">
    <w:abstractNumId w:val="22"/>
  </w:num>
  <w:num w:numId="12">
    <w:abstractNumId w:val="7"/>
  </w:num>
  <w:num w:numId="13">
    <w:abstractNumId w:val="33"/>
  </w:num>
  <w:num w:numId="14">
    <w:abstractNumId w:val="35"/>
  </w:num>
  <w:num w:numId="15">
    <w:abstractNumId w:val="2"/>
  </w:num>
  <w:num w:numId="16">
    <w:abstractNumId w:val="20"/>
  </w:num>
  <w:num w:numId="17">
    <w:abstractNumId w:val="15"/>
  </w:num>
  <w:num w:numId="18">
    <w:abstractNumId w:val="10"/>
  </w:num>
  <w:num w:numId="19">
    <w:abstractNumId w:val="29"/>
  </w:num>
  <w:num w:numId="20">
    <w:abstractNumId w:val="1"/>
  </w:num>
  <w:num w:numId="21">
    <w:abstractNumId w:val="27"/>
  </w:num>
  <w:num w:numId="22">
    <w:abstractNumId w:val="18"/>
  </w:num>
  <w:num w:numId="23">
    <w:abstractNumId w:val="3"/>
  </w:num>
  <w:num w:numId="24">
    <w:abstractNumId w:val="12"/>
  </w:num>
  <w:num w:numId="25">
    <w:abstractNumId w:val="34"/>
  </w:num>
  <w:num w:numId="26">
    <w:abstractNumId w:val="31"/>
  </w:num>
  <w:num w:numId="27">
    <w:abstractNumId w:val="8"/>
  </w:num>
  <w:num w:numId="28">
    <w:abstractNumId w:val="19"/>
  </w:num>
  <w:num w:numId="29">
    <w:abstractNumId w:val="28"/>
  </w:num>
  <w:num w:numId="30">
    <w:abstractNumId w:val="24"/>
  </w:num>
  <w:num w:numId="31">
    <w:abstractNumId w:val="9"/>
  </w:num>
  <w:num w:numId="32">
    <w:abstractNumId w:val="25"/>
  </w:num>
  <w:num w:numId="33">
    <w:abstractNumId w:val="13"/>
  </w:num>
  <w:num w:numId="34">
    <w:abstractNumId w:val="14"/>
  </w:num>
  <w:num w:numId="35">
    <w:abstractNumId w:val="17"/>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1D0"/>
    <w:rsid w:val="00004BAA"/>
    <w:rsid w:val="00050166"/>
    <w:rsid w:val="0006249C"/>
    <w:rsid w:val="00084C07"/>
    <w:rsid w:val="000C4D89"/>
    <w:rsid w:val="0012133C"/>
    <w:rsid w:val="00134486"/>
    <w:rsid w:val="00185857"/>
    <w:rsid w:val="001F3F59"/>
    <w:rsid w:val="00256635"/>
    <w:rsid w:val="0029370F"/>
    <w:rsid w:val="002A5EB7"/>
    <w:rsid w:val="00307E32"/>
    <w:rsid w:val="00337361"/>
    <w:rsid w:val="003D3413"/>
    <w:rsid w:val="003E1738"/>
    <w:rsid w:val="0040317E"/>
    <w:rsid w:val="00454BEC"/>
    <w:rsid w:val="0046246C"/>
    <w:rsid w:val="00467805"/>
    <w:rsid w:val="00471004"/>
    <w:rsid w:val="00477E1E"/>
    <w:rsid w:val="00491E60"/>
    <w:rsid w:val="004A7950"/>
    <w:rsid w:val="004E6F8D"/>
    <w:rsid w:val="00506B97"/>
    <w:rsid w:val="00567082"/>
    <w:rsid w:val="00570969"/>
    <w:rsid w:val="0058674D"/>
    <w:rsid w:val="00593E59"/>
    <w:rsid w:val="006102A3"/>
    <w:rsid w:val="00691795"/>
    <w:rsid w:val="00694ABC"/>
    <w:rsid w:val="007049D7"/>
    <w:rsid w:val="00737052"/>
    <w:rsid w:val="00786825"/>
    <w:rsid w:val="007F4E3F"/>
    <w:rsid w:val="007F6F62"/>
    <w:rsid w:val="007F7B1E"/>
    <w:rsid w:val="008A03A4"/>
    <w:rsid w:val="008E7DC1"/>
    <w:rsid w:val="00974835"/>
    <w:rsid w:val="009903A5"/>
    <w:rsid w:val="00996F5C"/>
    <w:rsid w:val="009A27A8"/>
    <w:rsid w:val="009E560C"/>
    <w:rsid w:val="009F0B9D"/>
    <w:rsid w:val="009F4734"/>
    <w:rsid w:val="00A53E36"/>
    <w:rsid w:val="00A90F59"/>
    <w:rsid w:val="00AA663B"/>
    <w:rsid w:val="00AA72C8"/>
    <w:rsid w:val="00B051D0"/>
    <w:rsid w:val="00B21CBD"/>
    <w:rsid w:val="00B26646"/>
    <w:rsid w:val="00B3789A"/>
    <w:rsid w:val="00B8749D"/>
    <w:rsid w:val="00C13F53"/>
    <w:rsid w:val="00C226B4"/>
    <w:rsid w:val="00C96FC8"/>
    <w:rsid w:val="00CB744E"/>
    <w:rsid w:val="00D62070"/>
    <w:rsid w:val="00D62E81"/>
    <w:rsid w:val="00DA4D0D"/>
    <w:rsid w:val="00DD3B15"/>
    <w:rsid w:val="00DF548C"/>
    <w:rsid w:val="00E676BC"/>
    <w:rsid w:val="00EA3024"/>
    <w:rsid w:val="00EA4957"/>
    <w:rsid w:val="00FA594A"/>
    <w:rsid w:val="00FD1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B8F3F"/>
  <w15:docId w15:val="{23BBCBF4-C68C-4833-9CCE-409ADF8B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51D0"/>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manual">
    <w:name w:val="Normal -manual"/>
    <w:basedOn w:val="Normal"/>
    <w:rsid w:val="00B051D0"/>
    <w:rPr>
      <w:rFonts w:ascii="Antique Olive" w:hAnsi="Antique Olive"/>
      <w:sz w:val="20"/>
    </w:rPr>
  </w:style>
  <w:style w:type="paragraph" w:customStyle="1" w:styleId="MinorHeading">
    <w:name w:val="Minor Heading"/>
    <w:basedOn w:val="Normal"/>
    <w:next w:val="Normal-manual"/>
    <w:rsid w:val="00B051D0"/>
    <w:rPr>
      <w:rFonts w:ascii="Antique Olive" w:hAnsi="Antique Olive"/>
      <w:b/>
      <w:smallCaps/>
      <w:color w:val="0000FF"/>
      <w:sz w:val="28"/>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B051D0"/>
    <w:pPr>
      <w:ind w:left="720"/>
    </w:pPr>
  </w:style>
  <w:style w:type="paragraph" w:styleId="NoSpacing">
    <w:name w:val="No Spacing"/>
    <w:uiPriority w:val="1"/>
    <w:qFormat/>
    <w:rsid w:val="00B051D0"/>
    <w:pPr>
      <w:spacing w:after="0" w:line="240" w:lineRule="auto"/>
    </w:pPr>
    <w:rPr>
      <w:rFonts w:ascii="Arial" w:eastAsia="Times New Roman" w:hAnsi="Arial" w:cs="Times New Roman"/>
      <w:sz w:val="24"/>
      <w:szCs w:val="20"/>
    </w:rPr>
  </w:style>
  <w:style w:type="paragraph" w:styleId="Header">
    <w:name w:val="header"/>
    <w:basedOn w:val="Normal"/>
    <w:link w:val="HeaderChar"/>
    <w:uiPriority w:val="99"/>
    <w:unhideWhenUsed/>
    <w:rsid w:val="00471004"/>
    <w:pPr>
      <w:tabs>
        <w:tab w:val="center" w:pos="4513"/>
        <w:tab w:val="right" w:pos="9026"/>
      </w:tabs>
    </w:pPr>
  </w:style>
  <w:style w:type="character" w:customStyle="1" w:styleId="HeaderChar">
    <w:name w:val="Header Char"/>
    <w:basedOn w:val="DefaultParagraphFont"/>
    <w:link w:val="Header"/>
    <w:uiPriority w:val="99"/>
    <w:rsid w:val="00471004"/>
    <w:rPr>
      <w:rFonts w:ascii="Arial" w:eastAsia="Times New Roman" w:hAnsi="Arial" w:cs="Times New Roman"/>
      <w:sz w:val="24"/>
      <w:szCs w:val="20"/>
    </w:rPr>
  </w:style>
  <w:style w:type="paragraph" w:styleId="Footer">
    <w:name w:val="footer"/>
    <w:basedOn w:val="Normal"/>
    <w:link w:val="FooterChar"/>
    <w:uiPriority w:val="99"/>
    <w:unhideWhenUsed/>
    <w:rsid w:val="00471004"/>
    <w:pPr>
      <w:tabs>
        <w:tab w:val="center" w:pos="4513"/>
        <w:tab w:val="right" w:pos="9026"/>
      </w:tabs>
    </w:pPr>
  </w:style>
  <w:style w:type="character" w:customStyle="1" w:styleId="FooterChar">
    <w:name w:val="Footer Char"/>
    <w:basedOn w:val="DefaultParagraphFont"/>
    <w:link w:val="Footer"/>
    <w:uiPriority w:val="99"/>
    <w:rsid w:val="00471004"/>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9A27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7A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3544</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aeagan</dc:creator>
  <cp:lastModifiedBy>J Ruane</cp:lastModifiedBy>
  <cp:revision>2</cp:revision>
  <cp:lastPrinted>2022-09-23T07:06:00Z</cp:lastPrinted>
  <dcterms:created xsi:type="dcterms:W3CDTF">2024-04-29T12:51:00Z</dcterms:created>
  <dcterms:modified xsi:type="dcterms:W3CDTF">2024-04-29T12:51:00Z</dcterms:modified>
</cp:coreProperties>
</file>